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ED" w:rsidRPr="004014ED" w:rsidRDefault="004014ED" w:rsidP="004014E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</w:pPr>
      <w:r w:rsidRPr="004014ED"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  <w:t xml:space="preserve">Мастер-класс "Использование элементов </w:t>
      </w:r>
      <w:proofErr w:type="spellStart"/>
      <w:r w:rsidRPr="004014ED"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199043"/>
          <w:kern w:val="36"/>
          <w:sz w:val="36"/>
          <w:szCs w:val="36"/>
        </w:rPr>
        <w:t xml:space="preserve"> в работе ДОУ"</w:t>
      </w:r>
    </w:p>
    <w:p w:rsidR="004014ED" w:rsidRDefault="004014ED" w:rsidP="004014ED">
      <w:pPr>
        <w:shd w:val="clear" w:color="auto" w:fill="FFFFFF"/>
        <w:spacing w:after="135" w:line="240" w:lineRule="auto"/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Разделы: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hyperlink r:id="rId5" w:history="1">
        <w:r w:rsidRPr="004014ED">
          <w:rPr>
            <w:rFonts w:ascii="Helvetica" w:eastAsia="Times New Roman" w:hAnsi="Helvetica" w:cs="Times New Roman"/>
            <w:color w:val="008738"/>
            <w:sz w:val="21"/>
            <w:u w:val="single"/>
          </w:rPr>
          <w:t>Работа с дошкольниками</w:t>
        </w:r>
      </w:hyperlink>
    </w:p>
    <w:p w:rsidR="00176964" w:rsidRPr="004014ED" w:rsidRDefault="00176964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t>Воспитатель: Рожкова О.Н.</w:t>
      </w:r>
    </w:p>
    <w:p w:rsidR="004014ED" w:rsidRPr="004014ED" w:rsidRDefault="00ED14BE" w:rsidP="004014ED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4B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Цель: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повысить  профессиональное мастерство педагогов и психологов посредством использования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арт-терапевтических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технологий для формирования эмоциональной стабильности и восстановления психологического здоровья у участников образовательного процесса.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Задачи:</w:t>
      </w:r>
    </w:p>
    <w:p w:rsidR="004014ED" w:rsidRPr="004014ED" w:rsidRDefault="004014ED" w:rsidP="00401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познакомить участников мастер-класса с опытом использования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арт-терапевтических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технологий и их применением на практике;</w:t>
      </w:r>
    </w:p>
    <w:p w:rsidR="004014ED" w:rsidRPr="004014ED" w:rsidRDefault="004014ED" w:rsidP="00401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создать положительный эмоциональный климат у участников, используя виды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 (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изотерапию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музыкотерапию,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танцетерапию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) как одну из форм организации мастер-класса;</w:t>
      </w:r>
    </w:p>
    <w:p w:rsidR="004014ED" w:rsidRPr="004014ED" w:rsidRDefault="004014ED" w:rsidP="00401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 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Ожидаемые результаты: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1. Практическое освоение педагогами методов и упражнений в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, предлагаемых на мастер-классе.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2. Повышение уровня профессиональной компетентности педагогов в области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>3. Рост мотивации участников мастер-класса к формированию собственного стиля творческой психологической деятельности.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Актуальность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Эмоциональное состояние участников образовательного процесса вызывает сегодня серьезную тревогу. У детей отмечается высокая тревожность, часты проявления общей апатии или, напротив, повышенной раздражительности или агрессивности. У педагогов наблюдается повышенная раздражительность на незначительные, мелкие события; переживание негативных эмоций, чувство неосознанного беспокойства, депрессивные состояния. Всё это приводит к тому, что на сегодняшний момент необходимо искать новые средства психолого-педагогической поддержки предупреждения негативных эмоций у участников образовательного процесса.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В качестве инструмента для обеспечения эмоционального благополучия и психолого-педагогической поддержки участников образовательного процесса, можно успешно использовать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арт-терапию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Она напрямую связана с изобразительной деятельностью и включает в себя множество разнообразных форм и методов,  поэтому уместно будет вести речь об инновационных техниках и приемах, которые могут использоваться  участниками образовательного процесса.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Арт-терапия</w:t>
      </w:r>
      <w:proofErr w:type="spellEnd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–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это один из методов, использующий возможности искусства для достижения положительных изменений в интеллектуальном, социальном, эмоциональном и личностном развитии человека. Это метод воздействия  на человека с помощью рисования, лепки, танцев, сказок. Все это очень близко детям. В этом одно из преимуществ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для детей. Она способствует самовыражению: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застенчивым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нерешительным в своих действиях она помогает избавиться от страха;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гиперактивным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, агрессивным –  переключиться на более спокойный вид деятельности. И, что очень важно, позволяет любому быстро и просто научиться отображать воображаемый мир.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Во избежание смешивания терапевтических и образовательных компонентов некоторые 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авторы публикаций используют вместо слов «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» такие понятия, как «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арт-метод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», т.е. «методы, основанные на творческой активности», «методы творческого самовыражения».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Арт-метод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в научно-педагогическом понятии – это забота об эмоциональном самочувствии и психологическом здоровье личности, группы, коллектива средствами спонтанной художественной деятельности.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Арт-терапевтические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методы работы с детьми и взрослыми – это безопасный способ разрядки разрушительных эмоций. Он позволяет проработать мысли и эмоции, которые человек привык подавлять, повышает адаптационные способности человека к повседневной жизни, снижает утомление, негативные эмоциональные состояния и их проявления, связанные с обучением у детей, работой у педагогов и воспитанием у родителей.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Современная</w:t>
      </w:r>
      <w:proofErr w:type="gramEnd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  </w:t>
      </w: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арт-терапия</w:t>
      </w:r>
      <w:proofErr w:type="spellEnd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 включает множество направлений.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работе с детьми и взрослыми можно успешно применять такие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арт-терапевтические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методы как  музыкотерапия,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сказкотерапия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танцетерапия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фототерапия,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изотерапия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Музыкотерапия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очень эффективна в коррекции нарушения общения,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возникающее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 разным причинам. Контакт с помощью музыки безопасен, ненавязчив, индивидуализирован, снимает страхи, напряжённость.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Сказкотерапия</w:t>
      </w:r>
      <w:proofErr w:type="spellEnd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– метод, использующий сказочную форму для интеграции личности, развития творческих способностей, расширения сознания, совершенствования взаимодействия с окружающим миром. Из всего многообразия художественных материалов для чтения – рассказы, повести, романы, стихи, поэмы – в решении проблем агрессивного, неуверенного поведения, принятия своих чувств, мы используем сказки и притчи. Это примеры живой образности речи, способствующие разрешению внутренних конфликтов и снятию эмоционального напряжения, изменению жизненной позиции и поведения.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Танцетерапия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– выражение своих чувств и эмоций в свободном движении и импровизации под музыку.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Фототерапия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– создание или восприятие фотографических образов, дополняемое их обсуждением и разными видами творческой деятельности, включая изобразительное искусство, движение, танец, сочинение историй, стихотворений.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Песочная терапия</w:t>
      </w:r>
      <w:r w:rsidRPr="004014ED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 </w:t>
      </w: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–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Изотерапия</w:t>
      </w:r>
      <w:proofErr w:type="spellEnd"/>
      <w:r w:rsidRPr="004014ED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 </w:t>
      </w: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–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это мощное средство самовыражения, облегчающее путь для проявления чувств. Терапия искусством позволяет максимально реализовать творческие способности, помогает познать своё  предназначение. Благодаря рисованию, человек легче воспринимает болезненные для него события.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Упражнение «Волшебный рисунок»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–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Предлагаю Вашему вниманию упражнение, которое называется "Волшебный рисунок". Это упражнение поможет Вам выразить эмоциональное состояние, научит видеть и чувствовать настроение своих партнеров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>– Попрошу Вас разделиться на две команды, придумайте название своим командам. Я Вам предлагаю выбрать эмоцию-смайлик, угадать, что это за эмоция и изобразить ее на рисунке в виде какого-то образа восковыми свечами. А теперь поменяйтесь своими рисунками-невидимками с другой командой. Чтобы проявить полученный рисунок-невидимку, нужно закрасить лист краской любого цвета по вашему выбору. Молодцы! Расскажите, пожалуйста, какие волшебные рисунки у Вас получились, дайте им название.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Сегодня мы уделим большее внимание </w:t>
      </w: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изотерапии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В отличие от занятий изобразительным искусством, как организованной деятельности по обучению рукоделию или рисованию, при проведении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изотерапии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важен творческий процесс как таковой, а также особенности внутреннего мира творца. Важно не научить ребенка рисовать или лепить, а помочь научиться выражать собственные чувства средствами искусства, справиться с проблемами, вызывающими у него негативные эмоции, и дать выход творческой энергии.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Кроме этого, изобразительная деятельность выступает важнейшим инструментом коммуникации, позволяет восполнить дефицит общения и построить более гармоничные отношения со сверстниками и внешним миром.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Для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изотерапии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подходят все виды художественных материалов: краски, карандаши, восковые мелки, пастель, бумага различной фактуры, цвета и размера, кисти разных размеров и жесткости, грим, уголь, соленое тесто, глина и т.д.</w:t>
      </w:r>
      <w:proofErr w:type="gramEnd"/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 xml:space="preserve">Остановимся на некоторых техниках </w:t>
      </w: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изотерапии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Марание: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рисование ладошками, ножками, пальчиками, кулачками.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&lt;</w:t>
      </w:r>
      <w:hyperlink r:id="rId6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1&gt;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В буквальном понимании «марать» – значит, «пачкать, грязнить». Здесь нет категорий «правильно – неправильно». Такой способ создания изображений проективно представляет индивидуальность ребенка, приводит детей к собственным маленьким открытиям. Естественность такого рисования способствует тому, что ребенок «забывает» о социальных запретах и незаметно для себя может осмелиться на действия, которые обычно не делает. Далеко не все дети старшего возраста по собственной инициативе переходят на такое рисование. Как правило, это дети с жесткими социальными установками поведения, ориентированные на раннее развитие, а также те, в которых родители видят «маленьких взрослых», от которых ждут зрелого поведения, сдержанности, разумности мнений. 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Именно для таких детей «игры с грязью» служат профилактикой и коррекцией тревожности, социальных страхов, подавленности.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Штриховка, каракули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&lt;</w:t>
      </w:r>
      <w:hyperlink r:id="rId7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2&gt;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Это графика. Самое доступное упражнение, для которого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необходимы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только бумага и карандаш (ручка, фломастер). Человек свободно, не задумываясь о результате, рисует на листе бумаги клубок линий, затем пробует разглядеть в нем и описать какой-то образ, можно играть в дорисовки, когда каракули дорисовываются до образа.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>Рисование цветными карандашами, скрепленными резинкой или скотчем, или карандашом с трёхцветным стержнем. Есть фломастеры, которые меняют цвет предыдущего рисунка. Это завораживает детей, вызывает желание экспериментировать. 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Используется при коррекции истерических состояний. Взрослые часто интуитивно рисуют каракули, узоры во время совещаний. Штриховка и каракули помогают почувствовать нажим карандаша или мелка, снимают напряжение.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Акватушь</w:t>
      </w:r>
      <w:proofErr w:type="spellEnd"/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&lt;</w:t>
      </w:r>
      <w:hyperlink r:id="rId8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3&gt;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Техника проста, необычна и близка детским играм с водой. Первым слоем на лист бумаги крупными мазками наносится гуашевый рисунок. После его высыхания, вторым слоем весь лист покрывается черной тушью, высушивается. Затем рисунок опускается в воду. В воде тушь почти смывается, а гуашь – лишь частично. В результате, на черном фоне остаётся тонированный рисунок с размытыми контурами. Каждый этап работы удерживает внимание и интерес ребенка.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Выполняя работу, дети с дефицитом внимания приобретают возможность получить радость от поэтапной деятельности с отодвинутым результатом, а испытывающие негативизм получают побудительный мотив для включения в творческую деятельность.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Кляксография</w:t>
      </w:r>
      <w:proofErr w:type="spellEnd"/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«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Кляксография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» — довольно известный способ рисования, развивает воображение, выполняется  раздуванием капельки краски в разных направлениях, трудности вызывает у детей, когда требуется оживить, додумать образ, задать нужное направление и силу выдоха при раздувании.  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В качестве терапии используется  при  повышенной возбудимости.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Монотипия  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(Практическая работа)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&lt;</w:t>
      </w:r>
      <w:hyperlink r:id="rId9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4&gt;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> 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Пейзажная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: на гладкой поверхности – стекле, пластмассовой доске, пленке, толстой глянцевой бумаге – делается рисунок гуашевой краской. Сверху накладывается лист бумаги и придавливается к поверхности. Снимать бумагу можно по-разному: рывком, боком, раскачиванием. Получается оттиск с разными эффектами в зеркальном отражении.  На одной и той же основе можно делать несколько оттисков. Действия можно повторять до тех пор, пока процедура будет приносить удовольствие, или же до получения наиболее привлекательного результата. Прямо в процессе рисования стекло можно промыть мокрой губкой, нанести новый рисунок, снова смыть. Так и поступают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гиперактивные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тревожные дети. Часто случается, что кто-нибудь выливает на стекло много воды, перегоняет ее из стороны в сторону, собирает губкой, смешивает с краской и т.д. Это характерно для детей с проблемами аффективно-личностного плана. 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Описанный прием используется для профилактики и коррекции тревожности и страхов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Это базовая графическая техника, не только развивает тактильные ощущения, воображение, снимает мышечное напряжение, но и доставляет радость.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Тестопластика</w:t>
      </w:r>
      <w:proofErr w:type="spellEnd"/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Полезна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детям с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аллергопатологией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гиперактивным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детям, со страхами, тревожностью, а также с агрессией. Пластичность материала позволяет вносить многочисленные изменения в работу, что положительно сказывается на эмоциональном состоянии. И, что важно, изделия из теста достаточно прочны и с ними можно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играть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Очень похожа на тесто глина. Работая с глиной, агрессивный ребенок находит выход своим чувствам, а неуверенный в себе, занимаясь лепкой, учится контролировать ситуацию.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Неусидчивым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глина помогает научиться концентрироваться. Во время лепки глину можно рвать, кромсать, резать, ломать изделия, а потом все начинать сначала, создавая желаемый образ.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Рисунок на пене.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(Практическая работа)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&lt;</w:t>
      </w:r>
      <w:hyperlink r:id="rId10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5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Пена для бритья – очень необычная поверхность для рисования. Краску на ней можно растягивать и закручивать красивыми виньетками, завитками и другими узорами. Процесс напоминает </w:t>
      </w:r>
      <w:proofErr w:type="spellStart"/>
      <w:r w:rsidR="00ED14BE">
        <w:fldChar w:fldCharType="begin"/>
      </w:r>
      <w:r w:rsidR="00ED14BE">
        <w:instrText>HYPERLINK "http://moreidey.ru/tvorcheskie-igryi/risovanie-na-vode.htm" \t "_blank" \o "Рисование на воде"</w:instrText>
      </w:r>
      <w:r w:rsidR="00ED14BE">
        <w:fldChar w:fldCharType="separate"/>
      </w:r>
      <w:r w:rsidRPr="004014ED">
        <w:rPr>
          <w:rFonts w:ascii="Helvetica" w:eastAsia="Times New Roman" w:hAnsi="Helvetica" w:cs="Times New Roman"/>
          <w:color w:val="008738"/>
          <w:sz w:val="21"/>
          <w:u w:val="single"/>
        </w:rPr>
        <w:t>эбру</w:t>
      </w:r>
      <w:proofErr w:type="spellEnd"/>
      <w:r w:rsidRPr="004014ED">
        <w:rPr>
          <w:rFonts w:ascii="Helvetica" w:eastAsia="Times New Roman" w:hAnsi="Helvetica" w:cs="Times New Roman"/>
          <w:color w:val="008738"/>
          <w:sz w:val="21"/>
          <w:u w:val="single"/>
        </w:rPr>
        <w:t xml:space="preserve"> (рисование на воде)</w:t>
      </w:r>
      <w:r w:rsidR="00ED14BE">
        <w:fldChar w:fldCharType="end"/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, а каждый новый рисунок получается уникальным.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>При рисовании на пене для бритья используется принцип монотипии – рисование с помощью уникальных отпечатков. Бумагу с такими необычными узорами можно использовать для упаковки подарков, для создания открыток и панно, как фон для аппликаций и т.д.</w:t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 xml:space="preserve"> Эта техника помогает развитию фантазии, воображения, </w:t>
      </w:r>
      <w:proofErr w:type="gramStart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оказывает удивительный успокоительный эффект</w:t>
      </w:r>
      <w:proofErr w:type="gramEnd"/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. Рекомендуется для профилактики и коррекции тревожности и страхов.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3D-рисунок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(Практическая работа)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&lt;</w:t>
      </w:r>
      <w:hyperlink r:id="rId11" w:history="1">
        <w:r w:rsidRPr="004014ED">
          <w:rPr>
            <w:rFonts w:ascii="Helvetica" w:eastAsia="Times New Roman" w:hAnsi="Helvetica" w:cs="Times New Roman"/>
            <w:b/>
            <w:bCs/>
            <w:i/>
            <w:iCs/>
            <w:color w:val="008738"/>
            <w:sz w:val="21"/>
            <w:u w:val="single"/>
          </w:rPr>
          <w:t>Приложение 1</w:t>
        </w:r>
      </w:hyperlink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Рисунок 5&gt;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Многие дети обводят на бумаге контуры рук. Превратить такой контур в объемный рисунок совсем не сложно. Для этого понадобятся только разноцветные фломастеры и терпение. Как правило, дети выполняют работу индивидуально, каждый создает свой рисунок или трехмерное изображение. Но особое удовольствие доставляет создание коллективных работ. В процессе коллективного выполнения задания обеспечиваются условия для развития умений договариваться, уступать, вносить собственный вклад в общее дело, проявлять инициативу, отстаивать собственное пространство. По завершении происходит процесс совместного любования общим продуктом.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4014ED">
        <w:rPr>
          <w:rFonts w:ascii="Helvetica" w:eastAsia="Times New Roman" w:hAnsi="Helvetica" w:cs="Times New Roman"/>
          <w:i/>
          <w:iCs/>
          <w:color w:val="333333"/>
          <w:sz w:val="21"/>
        </w:rPr>
        <w:t>Эффект техники: всегда зрителей привлекает то, что заставляет взглянуть на мир по новому или же что «ломает наш мозг». Зрительно-моторная координация, успокаивает.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Мандала</w:t>
      </w:r>
      <w:proofErr w:type="spellEnd"/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Рисование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мандал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является прекрасным лечением для тех детей, которые подвержены различным страхам. Во время рисования страхи, которые спят глубоко в подсознании, исчезают, так как появляется состояние полного расслабления.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Медитация с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мандалами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также является формой очень эффективного самолечения, как для детей, так и для взрослых.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Также в процессе рисования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мандал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оживает генетическая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память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и прорабатываются аспекты прошлых воплощений. Приятно наблюдать за изменениями, которые происходят с людьми при работе с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мандалами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. Налаживаются отношения с детьми, в семье, на работе.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 xml:space="preserve">Это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очень глубинная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работа, и чем больше соприкасаешься с прекрасным миром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мандал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, тем больше понимаешь глубину знаний, и область их применения, а на работе, во время какого-нибудь собрания, можно нарисовать ее обычной шариковой ручкой, штрихами с разным направлением и с разной силой нажатия.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Интуитивное рисование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(Практическая работа – рисование под музыку)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Почему же именно интуитивная живопись помогает обрести то комфортное, гармоничное состояние, о котором многие люди в суете дней уже успели позабыть? Дело в том, что интуитивное рисование не требует от человека никаких специальных художественных навыков, умений и знаний. Здесь нет канонов и четких правил. Единственное, что нужно понимать и к чему стремиться – это дать полную свободу и волю своим чувствам, эмоциям и интуиции. В процессе такого рисования Вы можете дать своей душе и сердцу место для творческого и нестандартного самовыражения, отправляясь в увлекательное путешествие в глубину своего внутреннего мира.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br/>
        <w:t>Это дает просто потрясающие возможности для новых удивительных открытий, озарений и осознаний. Помимо того, что человек отлично отдыхает и расслабляется в процессе интуитивного рисования, он также может найти способы решения своих задач и проблем, которые ранее не получалось разрешить.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Объемная аппликация, трехмерные изображения из газет (фольги, бумаги)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Можно использовать всё, что под рукой, бросовый материал. Газеты, легко мнутся, склеиваются, окрашиваются. К газете надежно приклеивается скотч, на нее хорошо ложится гуашь. </w:t>
      </w:r>
      <w:proofErr w:type="gram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Салфетки, фантики от конфет, вата, шерсть, пух, веточки, цветы и т.д.</w:t>
      </w:r>
      <w:proofErr w:type="gram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Во время творческих действий с газетами и скотчем создается образ, вызывающий положительный отклик у ребенка. Как правило, дети выполняют работу индивидуально, каждый создает свой рисунок или трехмерное изображение. Но особое удовольствие доставляет создание коллективных работ. В процессе коллективного выполнения задания обеспечиваются условия для развития умений договариваться, уступать, вносить собственный вклад в общее дело, проявлять инициативу, отстаивать собственное пространство. По завершении происходит процесс совместного любования общим продуктом.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i/>
          <w:iCs/>
          <w:color w:val="333333"/>
          <w:sz w:val="21"/>
        </w:rPr>
        <w:t>Практическая работа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 – вместе строим арки из газет.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Итог выступления: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Словом, материалы безграничны. Можно сказать, что из «мусора» возрождается «ценность». Работая, участники не задумываются о конечном результате. Они получают удовольствие от самого процесса. Поэтому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арт-терапия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так эффективна.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Рефлексия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– 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Что почувствовали, когда работали, что хотите взять в свой арсенал, что мешало? Ваши пожелания организаторам.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b/>
          <w:bCs/>
          <w:color w:val="333333"/>
          <w:sz w:val="21"/>
        </w:rPr>
        <w:t>Вывод:</w:t>
      </w: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сочетая в своей работе разнообразные техники </w:t>
      </w:r>
      <w:proofErr w:type="spellStart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арт-терапии</w:t>
      </w:r>
      <w:proofErr w:type="spellEnd"/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, достаточно быстро можно добиться положительных результатов, так как подобная деятельность является очень необычной, интересной и увлекательной, а это в свою очередь, помогает участникам педагогического процесса наладить взаимодействие и достичь желаемого эффекта.</w:t>
      </w:r>
    </w:p>
    <w:p w:rsidR="004014ED" w:rsidRPr="004014ED" w:rsidRDefault="004014ED" w:rsidP="004014E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4014ED">
        <w:rPr>
          <w:rFonts w:ascii="Helvetica" w:eastAsia="Times New Roman" w:hAnsi="Helvetica" w:cs="Times New Roman"/>
          <w:color w:val="333333"/>
          <w:sz w:val="21"/>
          <w:szCs w:val="21"/>
        </w:rPr>
        <w:t>– Спасибо за внимание!</w:t>
      </w:r>
    </w:p>
    <w:p w:rsidR="004014ED" w:rsidRPr="004014ED" w:rsidRDefault="004014ED" w:rsidP="004014ED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E941D2" w:rsidRDefault="00E941D2"/>
    <w:sectPr w:rsidR="00E941D2" w:rsidSect="00E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41B39"/>
    <w:multiLevelType w:val="multilevel"/>
    <w:tmpl w:val="1B34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74F13"/>
    <w:multiLevelType w:val="multilevel"/>
    <w:tmpl w:val="A78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4ED"/>
    <w:rsid w:val="00176964"/>
    <w:rsid w:val="004014ED"/>
    <w:rsid w:val="00E941D2"/>
    <w:rsid w:val="00E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BE"/>
  </w:style>
  <w:style w:type="paragraph" w:styleId="1">
    <w:name w:val="heading 1"/>
    <w:basedOn w:val="a"/>
    <w:link w:val="10"/>
    <w:uiPriority w:val="9"/>
    <w:qFormat/>
    <w:rsid w:val="0040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014ED"/>
    <w:rPr>
      <w:color w:val="0000FF"/>
      <w:u w:val="single"/>
    </w:rPr>
  </w:style>
  <w:style w:type="character" w:styleId="a4">
    <w:name w:val="Emphasis"/>
    <w:basedOn w:val="a0"/>
    <w:uiPriority w:val="20"/>
    <w:qFormat/>
    <w:rsid w:val="004014ED"/>
    <w:rPr>
      <w:i/>
      <w:iCs/>
    </w:rPr>
  </w:style>
  <w:style w:type="paragraph" w:styleId="a5">
    <w:name w:val="Normal (Web)"/>
    <w:basedOn w:val="a"/>
    <w:uiPriority w:val="99"/>
    <w:semiHidden/>
    <w:unhideWhenUsed/>
    <w:rsid w:val="004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14ED"/>
    <w:rPr>
      <w:b/>
      <w:bCs/>
    </w:rPr>
  </w:style>
  <w:style w:type="paragraph" w:customStyle="1" w:styleId="text-right">
    <w:name w:val="text-right"/>
    <w:basedOn w:val="a"/>
    <w:rsid w:val="0040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58169/pril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658169/pril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58169/pril1.docx" TargetMode="External"/><Relationship Id="rId11" Type="http://schemas.openxmlformats.org/officeDocument/2006/relationships/hyperlink" Target="https://urok.1sept.ru/articles/658169/pril1.docx" TargetMode="External"/><Relationship Id="rId5" Type="http://schemas.openxmlformats.org/officeDocument/2006/relationships/hyperlink" Target="https://urok.1sept.ru/preschool" TargetMode="External"/><Relationship Id="rId10" Type="http://schemas.openxmlformats.org/officeDocument/2006/relationships/hyperlink" Target="https://urok.1sept.ru/articles/658169/pril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658169/pril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2604</Words>
  <Characters>14848</Characters>
  <Application>Microsoft Office Word</Application>
  <DocSecurity>0</DocSecurity>
  <Lines>123</Lines>
  <Paragraphs>34</Paragraphs>
  <ScaleCrop>false</ScaleCrop>
  <Company/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2023-02-01T12:38:00Z</cp:lastPrinted>
  <dcterms:created xsi:type="dcterms:W3CDTF">2023-01-24T09:05:00Z</dcterms:created>
  <dcterms:modified xsi:type="dcterms:W3CDTF">2023-02-01T12:38:00Z</dcterms:modified>
</cp:coreProperties>
</file>