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4" w:rsidRPr="00ED38D4" w:rsidRDefault="00ED38D4" w:rsidP="00ED38D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36"/>
          <w:szCs w:val="28"/>
        </w:rPr>
      </w:pPr>
      <w:r w:rsidRPr="00ED38D4">
        <w:rPr>
          <w:rFonts w:ascii="Times New Roman" w:eastAsia="Times New Roman" w:hAnsi="Times New Roman" w:cs="Times New Roman"/>
          <w:b/>
          <w:color w:val="007AD0"/>
          <w:sz w:val="36"/>
          <w:szCs w:val="28"/>
        </w:rPr>
        <w:t>Поддержка инициативы и самостоятельности детей в специфических для них видах деятельности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СПОСОБЫ И НАПРАВЛЕНИЯ ПОДДЕРЖКИ ДЕТСКОЙ ИНИЦИАТИВЫ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Детская инициатива проявляется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 свободной самостоятельной деятельности детей по выбору и интересам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Возможность играть,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рисовать,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Все виды деятельности ребенка в детском саду могут осуществляться в форме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самостоятельной инициативной деятельности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развивающие и логические игры;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музыкальные игры и импровизации;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речевые игры, игры с буквами, звуками и слогами;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самостоятельная деятельность в книжном уголке;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самостоятельная изобразительная и конструктивная деятельность по выбору детей;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самостоятельные опыты и эксперименты и др.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7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   развитии детской инициативы и самостоятельности воспитателю важно соблюдать ряд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общих требований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развивать активный интерес детей к окружающему миру, стремление к получению новых знаний и умений;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создавать разнообразные условия и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итуации, побуждающие детей к ак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тивному применению знаний, умений, способов деятельности в личном опыте;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постоянно расширять область задач, 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оторые дети решают самостоятель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но; постепенно выдвигать перед детьми более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сложные задачи, требующие сооб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разительности, творчества, поиска новых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дходов, поощрять детскую инициа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тиву;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— тренировать волю детей, поддерживать желание преодолевать </w:t>
      </w:r>
      <w:proofErr w:type="spellStart"/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трудно-сти</w:t>
      </w:r>
      <w:proofErr w:type="spellEnd"/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, доводить начатое дело до конца;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ориентировать дошкольников на получение хорошего результата;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своевременно обратить особое вниман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ие на детей, постоянно проявляю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щих небрежность, торопливость, равнодушие к результату,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склонных не завер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шать работу;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дозировать помощь детям. Если ситуа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ция подобна той, в которой ребе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нок действовал раньше, но его сдерживает нов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изна обстановки, достаточно про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сто намекнуть, посоветовать вспомнить, как он действовал в аналогичном случае;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— поддерживать у детей чувство гордости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радости от успешных самостоя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тельных действий, подчеркивать рост возмо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жностей и достижений каждого ре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бенка, побуждать к проявлению инициативы и творчества.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2-я младшая группа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     младшем дошкольном возрасте начинает активно проявляться потребность в познавательном общении </w:t>
      </w:r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со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взрослы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ми, о чем свидетельствуют много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ств пр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 показывает детям пример доброго отношения к окружающим: как утешить обиженного, угостить, обрад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овать, помочь. Он помогает малы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шам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к   положительным поступкам, способству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ет становлению положительной са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мооценки, которой ребенок начинает дорожить.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ств пр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едметов и их использованию, в рисовании,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лепке, речевом общении, в твор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честве (имитации, подражание образам ж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ивотных, танцевальные импровиза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ции и т. п.).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Средняя группа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 пятого года жизни отличается высокой активностью. Это создает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новые возможности для развития самостоятельности во всех сферах его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жизни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Развитию самостоятельности в позн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ании способствует освоение деть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   которых детям необходимо самостоятельно применить освоенные приемы (определить, влажный или сухой песок, 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одится ли он для постройки; ото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туации. Возраст «почемучек» про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является в многочисленных вопросах дете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й к воспитателю: «Почему?», «За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ED38D4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7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    свободной деятельности дети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желанию выбирают интересные за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нятия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ой детской деятельности воспитат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Дети испытывают большое удовле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творение, когда им удается выполнить без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помощи взрослого действия, кото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рые еще совсем недавно их затрудняли. Эти маленькие победы воспитатель всегда высоко оценивает.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У детей средней группы идет активное 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азвитие и созревание эмоциональ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ной сферы: чувства становятся более глу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бокими, устойчивыми; прежнее ра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достное чувство от общения с окружающими постепенно перерастает в более сложное чувство симпатии, привязанности.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ддерживая их, воспитатель спе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циально создает ситуации, в которых 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дош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кольники приобретают опыт друже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ского общения, внимания к окружающим. Это ситуации взаимной поддержки и взаимной помощи детей, проявления вни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мания к старшим, заботы о живот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ую отзывчивость детей, направля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ет ее на сочувствие сверстникам, элементарную взаимопомощь.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Много внимания уделяется развитию творческих способностей детей </w:t>
      </w:r>
      <w:r w:rsidRPr="00ED38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—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в игре, в изобразительной, музыкальной, теа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трально-исполнительской деятель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ности. Внимательное, заботливое отношение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воспитателя к детям, умение под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держать их познавательную активность и 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звить самостоятельность, органи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зация разнообразной деятельности состав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ляют основу правильного воспита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ния и полноценного развития детей в средней группе детского сада.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стной группы, чтобы дать возмож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ность ребятам, опережающим в развитии сверстников, не останавливаться, а продвигаться дальше.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    средней группе активно развивается 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етская самостоятельность. Посте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пенно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ействий,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помогать детям устанав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ливать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связь между целью деятельности и ее 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езультатом, учить находить и ис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правлять ошибки. Помощниками в этом могут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стать картинки, фотографии, мо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   режимных процессах, в свободной детской деятельности воспитатель создает по мере </w:t>
      </w:r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необходимости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остоятельного ре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шения возникшей задачи.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Старшая и подготовительная 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па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Переход в старшую и особенно подготовительную группу связан с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изменением статуса дошкольников в детском саду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общей семье 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воспитанников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Опираясь на характерную для старши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х дошкольников потребность в са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етей активно применять свои зна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ния и умения, ставит перед ними все более сложные задачи, развивает волю, поддерживает желание преодолевать трудност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и, доводить начатое дело до кон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ца, нацеливает на поиск новых, творческих решений.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 придерживается следующих правил. Не нужно при первых же затруднениях спешить на помощь ребен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ку, полезнее побуждать его к са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мостоятельному решению; если же без пом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ощи не обойтись, вначале эта по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мощь должна быть минимальной: лучше дат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ь совет, задать наводящие вопрос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во, показывать детям рост их до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стижений, вызывать у них чувство радости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 гордости от успешных самостоя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тельных, инициативных действий.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560" w:hanging="526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Следует отметить, что на седьмом 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ду жизни нередко возникают слож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ности в поведении и общении ребенка </w:t>
      </w:r>
      <w:proofErr w:type="gramStart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со</w:t>
      </w:r>
      <w:proofErr w:type="gramEnd"/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взрослыми. Старшие дошкольники перестают быть наивными и непосредствен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ными, как раньше, становятся ме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нее понятными для окружающих. Ребенок порой веде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 себя вызывающе, ма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нерничает,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Психологи связывают это с прояв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лением кризиса семи лет.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Появление подобных особенностей в поведении должно стать для близких взрослых сигналом к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перемене стиля общения с ребенком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. Надо относиться к нему с б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т, если взрослый выражает сомне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Развитию самостоятельности способствует освоение детьми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универсальных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ED38D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Задача развития данных уме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ний ставится воспитателем в раз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ных видах деятельности. При этом воспитат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ель использует средства, помога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ющие дошкольникам планомерно и самост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оятельно осуществлять свой замы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сел: опорные схемы, наглядные модели, пооперационные карты.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Высшей формой самостоятельности детей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является творчество. Задача вос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 в детском саду. Именно в увле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Старшие дошкольники с удовольствием 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ткликаются на предложение поста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тановят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ся предметом любви и гордости детей. Вмест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 с воспитателем они перечитыва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ют свои сочинения, обсуждают их, придумывают новые продолжения историй.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0" w:line="240" w:lineRule="auto"/>
        <w:ind w:left="40" w:firstLine="27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тали каких-то устройств, сломан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ные игрушки, нуждающиеся в починке, зашифрованные записи, посылки из космоса и т. п. Разгадывая загадки, заключе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нные в таких предметах, дети ис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пытывают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ак нам об этом узнать?» — подоб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письма с увлекательными задания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ми, схемами, ребусами, детали технических устройств, зашифрованные записи и  пр. Разгадывая загадки, заключенные в нов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ых объектах, дети учатся рассуж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дать, анализировать, отстаивать свою точку зрения, строить предположения, испытывают радость открытия и познания.</w:t>
      </w:r>
    </w:p>
    <w:p w:rsidR="00ED38D4" w:rsidRPr="00ED38D4" w:rsidRDefault="00ED38D4" w:rsidP="00ED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D38D4" w:rsidRPr="00ED38D4" w:rsidRDefault="00ED38D4" w:rsidP="00ED38D4">
      <w:pPr>
        <w:shd w:val="clear" w:color="auto" w:fill="FFFFFF"/>
        <w:spacing w:after="150" w:line="240" w:lineRule="auto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Особо подчеркивает воспитатель роль книги как источника новых знаний. Он показывает детям, как из книги можно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олучить ответы на самые интерес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ные и сложные вопросы. В трудных случая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х воспитатель специально обраща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ется к книгам, вместе с детьми находит в книгах решение проблем. Хорошо иллюстрированная книга становится ист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очником новых интересов дошколь</w:t>
      </w:r>
      <w:r w:rsidRPr="00ED38D4">
        <w:rPr>
          <w:rFonts w:ascii="Times New Roman" w:eastAsia="Times New Roman" w:hAnsi="Times New Roman" w:cs="Times New Roman"/>
          <w:color w:val="555555"/>
          <w:sz w:val="28"/>
          <w:szCs w:val="28"/>
        </w:rPr>
        <w:t>ников и пробуждает в них стремление к овладению чтением.</w:t>
      </w:r>
    </w:p>
    <w:p w:rsidR="003F46DE" w:rsidRPr="00ED38D4" w:rsidRDefault="003F46DE" w:rsidP="00ED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46DE" w:rsidRPr="00ED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8D4"/>
    <w:rsid w:val="003F46DE"/>
    <w:rsid w:val="00E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ED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8D4"/>
    <w:rPr>
      <w:b/>
      <w:bCs/>
    </w:rPr>
  </w:style>
  <w:style w:type="character" w:styleId="a5">
    <w:name w:val="Emphasis"/>
    <w:basedOn w:val="a0"/>
    <w:uiPriority w:val="20"/>
    <w:qFormat/>
    <w:rsid w:val="00ED38D4"/>
    <w:rPr>
      <w:i/>
      <w:iCs/>
    </w:rPr>
  </w:style>
  <w:style w:type="paragraph" w:customStyle="1" w:styleId="wordsection2">
    <w:name w:val="wordsection2"/>
    <w:basedOn w:val="a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3">
    <w:name w:val="wordsection3"/>
    <w:basedOn w:val="a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4">
    <w:name w:val="wordsection4"/>
    <w:basedOn w:val="a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2023-04-29T08:05:00Z</dcterms:created>
  <dcterms:modified xsi:type="dcterms:W3CDTF">2023-04-29T08:12:00Z</dcterms:modified>
</cp:coreProperties>
</file>