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3C2" w:rsidRPr="007E23C2" w:rsidRDefault="007E23C2" w:rsidP="00FA1D04">
      <w:pPr>
        <w:pStyle w:val="a3"/>
        <w:shd w:val="clear" w:color="auto" w:fill="FFFFFF"/>
        <w:spacing w:after="0"/>
        <w:jc w:val="center"/>
        <w:rPr>
          <w:color w:val="000000" w:themeColor="text1"/>
          <w:sz w:val="28"/>
          <w:szCs w:val="32"/>
        </w:rPr>
      </w:pPr>
      <w:r w:rsidRPr="007E23C2">
        <w:rPr>
          <w:color w:val="000000" w:themeColor="text1"/>
          <w:sz w:val="28"/>
          <w:szCs w:val="32"/>
        </w:rPr>
        <w:t>Муниципальное бюджетное дошколь</w:t>
      </w:r>
      <w:r w:rsidRPr="007E23C2">
        <w:rPr>
          <w:color w:val="000000" w:themeColor="text1"/>
          <w:sz w:val="28"/>
          <w:szCs w:val="32"/>
        </w:rPr>
        <w:t xml:space="preserve">ное образовательное учреждение </w:t>
      </w:r>
      <w:r w:rsidR="00FA1D04">
        <w:rPr>
          <w:color w:val="000000" w:themeColor="text1"/>
          <w:sz w:val="28"/>
          <w:szCs w:val="32"/>
        </w:rPr>
        <w:t xml:space="preserve">        </w:t>
      </w:r>
      <w:proofErr w:type="gramStart"/>
      <w:r w:rsidR="00FA1D04">
        <w:rPr>
          <w:color w:val="000000" w:themeColor="text1"/>
          <w:sz w:val="28"/>
          <w:szCs w:val="32"/>
        </w:rPr>
        <w:t xml:space="preserve">   </w:t>
      </w:r>
      <w:r w:rsidRPr="007E23C2">
        <w:rPr>
          <w:color w:val="000000" w:themeColor="text1"/>
          <w:sz w:val="28"/>
          <w:szCs w:val="32"/>
        </w:rPr>
        <w:t>«</w:t>
      </w:r>
      <w:proofErr w:type="gramEnd"/>
      <w:r w:rsidRPr="007E23C2">
        <w:rPr>
          <w:color w:val="000000" w:themeColor="text1"/>
          <w:sz w:val="28"/>
          <w:szCs w:val="32"/>
        </w:rPr>
        <w:t xml:space="preserve">Русско-Бродский детский сад № 1» </w:t>
      </w:r>
      <w:proofErr w:type="spellStart"/>
      <w:r w:rsidRPr="007E23C2">
        <w:rPr>
          <w:color w:val="000000" w:themeColor="text1"/>
          <w:sz w:val="28"/>
          <w:szCs w:val="32"/>
        </w:rPr>
        <w:t>Верховского</w:t>
      </w:r>
      <w:proofErr w:type="spellEnd"/>
      <w:r w:rsidRPr="007E23C2">
        <w:rPr>
          <w:color w:val="000000" w:themeColor="text1"/>
          <w:sz w:val="28"/>
          <w:szCs w:val="32"/>
        </w:rPr>
        <w:t xml:space="preserve"> района Орловской области</w:t>
      </w:r>
    </w:p>
    <w:p w:rsidR="007E23C2" w:rsidRPr="007E23C2" w:rsidRDefault="007E23C2" w:rsidP="007E23C2">
      <w:pPr>
        <w:pStyle w:val="a3"/>
        <w:shd w:val="clear" w:color="auto" w:fill="FFFFFF"/>
        <w:spacing w:after="0"/>
        <w:jc w:val="center"/>
        <w:rPr>
          <w:color w:val="000000" w:themeColor="text1"/>
          <w:sz w:val="32"/>
          <w:szCs w:val="32"/>
        </w:rPr>
      </w:pPr>
    </w:p>
    <w:p w:rsidR="007E23C2" w:rsidRDefault="007E23C2" w:rsidP="003B4C6F">
      <w:pPr>
        <w:pStyle w:val="a3"/>
        <w:shd w:val="clear" w:color="auto" w:fill="FFFFFF"/>
        <w:spacing w:before="0" w:beforeAutospacing="0" w:after="0" w:afterAutospacing="0"/>
        <w:jc w:val="center"/>
        <w:rPr>
          <w:b/>
          <w:color w:val="000000" w:themeColor="text1"/>
          <w:sz w:val="32"/>
          <w:szCs w:val="32"/>
        </w:rPr>
      </w:pPr>
    </w:p>
    <w:p w:rsidR="007E23C2" w:rsidRDefault="007E23C2" w:rsidP="003B4C6F">
      <w:pPr>
        <w:pStyle w:val="a3"/>
        <w:shd w:val="clear" w:color="auto" w:fill="FFFFFF"/>
        <w:spacing w:before="0" w:beforeAutospacing="0" w:after="0" w:afterAutospacing="0"/>
        <w:jc w:val="center"/>
        <w:rPr>
          <w:b/>
          <w:color w:val="000000" w:themeColor="text1"/>
          <w:sz w:val="32"/>
          <w:szCs w:val="32"/>
        </w:rPr>
      </w:pPr>
    </w:p>
    <w:p w:rsidR="007E23C2" w:rsidRDefault="007E23C2" w:rsidP="003B4C6F">
      <w:pPr>
        <w:pStyle w:val="a3"/>
        <w:shd w:val="clear" w:color="auto" w:fill="FFFFFF"/>
        <w:spacing w:before="0" w:beforeAutospacing="0" w:after="0" w:afterAutospacing="0"/>
        <w:jc w:val="center"/>
        <w:rPr>
          <w:b/>
          <w:color w:val="000000" w:themeColor="text1"/>
          <w:sz w:val="32"/>
          <w:szCs w:val="32"/>
        </w:rPr>
      </w:pPr>
    </w:p>
    <w:p w:rsidR="007E23C2" w:rsidRDefault="007E23C2" w:rsidP="003B4C6F">
      <w:pPr>
        <w:pStyle w:val="a3"/>
        <w:shd w:val="clear" w:color="auto" w:fill="FFFFFF"/>
        <w:spacing w:before="0" w:beforeAutospacing="0" w:after="0" w:afterAutospacing="0"/>
        <w:jc w:val="center"/>
        <w:rPr>
          <w:b/>
          <w:color w:val="000000" w:themeColor="text1"/>
          <w:sz w:val="32"/>
          <w:szCs w:val="32"/>
        </w:rPr>
      </w:pPr>
    </w:p>
    <w:p w:rsidR="007E23C2" w:rsidRDefault="007E23C2" w:rsidP="003B4C6F">
      <w:pPr>
        <w:pStyle w:val="a3"/>
        <w:shd w:val="clear" w:color="auto" w:fill="FFFFFF"/>
        <w:spacing w:before="0" w:beforeAutospacing="0" w:after="0" w:afterAutospacing="0"/>
        <w:jc w:val="center"/>
        <w:rPr>
          <w:b/>
          <w:color w:val="000000" w:themeColor="text1"/>
          <w:sz w:val="32"/>
          <w:szCs w:val="32"/>
        </w:rPr>
      </w:pPr>
    </w:p>
    <w:p w:rsidR="007E23C2" w:rsidRDefault="007E23C2" w:rsidP="00FA1D04">
      <w:pPr>
        <w:pStyle w:val="a3"/>
        <w:shd w:val="clear" w:color="auto" w:fill="FFFFFF"/>
        <w:spacing w:before="0" w:beforeAutospacing="0" w:after="0" w:afterAutospacing="0"/>
        <w:rPr>
          <w:b/>
          <w:color w:val="000000" w:themeColor="text1"/>
          <w:sz w:val="32"/>
          <w:szCs w:val="32"/>
        </w:rPr>
      </w:pPr>
      <w:bookmarkStart w:id="0" w:name="_GoBack"/>
      <w:bookmarkEnd w:id="0"/>
    </w:p>
    <w:p w:rsidR="007E23C2" w:rsidRDefault="007E23C2" w:rsidP="003B4C6F">
      <w:pPr>
        <w:pStyle w:val="a3"/>
        <w:shd w:val="clear" w:color="auto" w:fill="FFFFFF"/>
        <w:spacing w:before="0" w:beforeAutospacing="0" w:after="0" w:afterAutospacing="0"/>
        <w:jc w:val="center"/>
        <w:rPr>
          <w:b/>
          <w:color w:val="000000" w:themeColor="text1"/>
          <w:sz w:val="32"/>
          <w:szCs w:val="32"/>
        </w:rPr>
      </w:pPr>
    </w:p>
    <w:p w:rsidR="007E23C2" w:rsidRDefault="007E23C2" w:rsidP="003B4C6F">
      <w:pPr>
        <w:pStyle w:val="a3"/>
        <w:shd w:val="clear" w:color="auto" w:fill="FFFFFF"/>
        <w:spacing w:before="0" w:beforeAutospacing="0" w:after="0" w:afterAutospacing="0"/>
        <w:jc w:val="center"/>
        <w:rPr>
          <w:b/>
          <w:color w:val="000000" w:themeColor="text1"/>
          <w:sz w:val="32"/>
          <w:szCs w:val="32"/>
        </w:rPr>
      </w:pPr>
    </w:p>
    <w:p w:rsidR="002B022C" w:rsidRDefault="003B4C6F" w:rsidP="003B4C6F">
      <w:pPr>
        <w:pStyle w:val="a3"/>
        <w:shd w:val="clear" w:color="auto" w:fill="FFFFFF"/>
        <w:spacing w:before="0" w:beforeAutospacing="0" w:after="0" w:afterAutospacing="0"/>
        <w:jc w:val="center"/>
        <w:rPr>
          <w:b/>
          <w:color w:val="000000" w:themeColor="text1"/>
          <w:sz w:val="32"/>
          <w:szCs w:val="32"/>
        </w:rPr>
      </w:pPr>
      <w:r>
        <w:rPr>
          <w:b/>
          <w:color w:val="000000" w:themeColor="text1"/>
          <w:sz w:val="32"/>
          <w:szCs w:val="32"/>
        </w:rPr>
        <w:t>Консультация для родителей</w:t>
      </w:r>
    </w:p>
    <w:p w:rsidR="002B022C" w:rsidRDefault="002B022C" w:rsidP="002B022C">
      <w:pPr>
        <w:pStyle w:val="a3"/>
        <w:shd w:val="clear" w:color="auto" w:fill="FFFFFF"/>
        <w:spacing w:before="0" w:beforeAutospacing="0" w:after="0" w:afterAutospacing="0"/>
        <w:jc w:val="center"/>
        <w:rPr>
          <w:b/>
          <w:color w:val="000000" w:themeColor="text1"/>
          <w:sz w:val="32"/>
          <w:szCs w:val="32"/>
        </w:rPr>
      </w:pPr>
      <w:r w:rsidRPr="002B022C">
        <w:rPr>
          <w:b/>
          <w:color w:val="000000" w:themeColor="text1"/>
          <w:sz w:val="32"/>
          <w:szCs w:val="32"/>
        </w:rPr>
        <w:t xml:space="preserve"> «Безопасный дом для малышей».</w:t>
      </w:r>
    </w:p>
    <w:p w:rsidR="007E23C2" w:rsidRDefault="007E23C2" w:rsidP="002B022C">
      <w:pPr>
        <w:pStyle w:val="a3"/>
        <w:shd w:val="clear" w:color="auto" w:fill="FFFFFF"/>
        <w:spacing w:before="0" w:beforeAutospacing="0" w:after="0" w:afterAutospacing="0"/>
        <w:jc w:val="center"/>
        <w:rPr>
          <w:b/>
          <w:color w:val="000000" w:themeColor="text1"/>
          <w:sz w:val="32"/>
          <w:szCs w:val="32"/>
        </w:rPr>
      </w:pPr>
    </w:p>
    <w:p w:rsidR="007E23C2" w:rsidRDefault="007E23C2" w:rsidP="002B022C">
      <w:pPr>
        <w:pStyle w:val="a3"/>
        <w:shd w:val="clear" w:color="auto" w:fill="FFFFFF"/>
        <w:spacing w:before="0" w:beforeAutospacing="0" w:after="0" w:afterAutospacing="0"/>
        <w:jc w:val="center"/>
        <w:rPr>
          <w:b/>
          <w:color w:val="000000" w:themeColor="text1"/>
          <w:sz w:val="32"/>
          <w:szCs w:val="32"/>
        </w:rPr>
      </w:pPr>
    </w:p>
    <w:p w:rsidR="007E23C2" w:rsidRDefault="007E23C2" w:rsidP="002B022C">
      <w:pPr>
        <w:pStyle w:val="a3"/>
        <w:shd w:val="clear" w:color="auto" w:fill="FFFFFF"/>
        <w:spacing w:before="0" w:beforeAutospacing="0" w:after="0" w:afterAutospacing="0"/>
        <w:jc w:val="center"/>
        <w:rPr>
          <w:b/>
          <w:color w:val="000000" w:themeColor="text1"/>
          <w:sz w:val="32"/>
          <w:szCs w:val="32"/>
        </w:rPr>
      </w:pPr>
    </w:p>
    <w:p w:rsidR="007E23C2" w:rsidRPr="007E23C2" w:rsidRDefault="007E23C2" w:rsidP="007E23C2">
      <w:pPr>
        <w:pStyle w:val="a3"/>
        <w:shd w:val="clear" w:color="auto" w:fill="FFFFFF"/>
        <w:spacing w:before="0" w:beforeAutospacing="0" w:after="0" w:afterAutospacing="0"/>
        <w:jc w:val="center"/>
        <w:rPr>
          <w:b/>
          <w:color w:val="000000" w:themeColor="text1"/>
          <w:sz w:val="32"/>
          <w:szCs w:val="32"/>
        </w:rPr>
      </w:pPr>
      <w:r w:rsidRPr="007E23C2">
        <w:rPr>
          <w:b/>
          <w:color w:val="000000" w:themeColor="text1"/>
          <w:sz w:val="32"/>
          <w:szCs w:val="32"/>
        </w:rPr>
        <w:drawing>
          <wp:inline distT="0" distB="0" distL="0" distR="0">
            <wp:extent cx="4368800" cy="2457450"/>
            <wp:effectExtent l="0" t="0" r="0" b="0"/>
            <wp:docPr id="1" name="Рисунок 1" descr="C:\Users\Admin\Desktop\untitled-2-1024x5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untitled-2-1024x57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78666" cy="2463000"/>
                    </a:xfrm>
                    <a:prstGeom prst="rect">
                      <a:avLst/>
                    </a:prstGeom>
                    <a:noFill/>
                    <a:ln>
                      <a:noFill/>
                    </a:ln>
                  </pic:spPr>
                </pic:pic>
              </a:graphicData>
            </a:graphic>
          </wp:inline>
        </w:drawing>
      </w:r>
    </w:p>
    <w:p w:rsidR="007E23C2" w:rsidRDefault="007E23C2" w:rsidP="002B022C">
      <w:pPr>
        <w:pStyle w:val="a3"/>
        <w:shd w:val="clear" w:color="auto" w:fill="FFFFFF"/>
        <w:spacing w:before="0" w:beforeAutospacing="0" w:after="0" w:afterAutospacing="0"/>
        <w:jc w:val="center"/>
        <w:rPr>
          <w:b/>
          <w:color w:val="000000" w:themeColor="text1"/>
          <w:sz w:val="32"/>
          <w:szCs w:val="32"/>
        </w:rPr>
      </w:pPr>
    </w:p>
    <w:p w:rsidR="007E23C2" w:rsidRDefault="007E23C2" w:rsidP="002B022C">
      <w:pPr>
        <w:pStyle w:val="a3"/>
        <w:shd w:val="clear" w:color="auto" w:fill="FFFFFF"/>
        <w:spacing w:before="0" w:beforeAutospacing="0" w:after="0" w:afterAutospacing="0"/>
        <w:jc w:val="center"/>
        <w:rPr>
          <w:b/>
          <w:color w:val="000000" w:themeColor="text1"/>
          <w:sz w:val="32"/>
          <w:szCs w:val="32"/>
        </w:rPr>
      </w:pPr>
    </w:p>
    <w:p w:rsidR="007E23C2" w:rsidRPr="007E23C2" w:rsidRDefault="007E23C2" w:rsidP="007E23C2">
      <w:pPr>
        <w:pStyle w:val="a3"/>
        <w:shd w:val="clear" w:color="auto" w:fill="FFFFFF"/>
        <w:spacing w:after="0"/>
        <w:jc w:val="right"/>
        <w:rPr>
          <w:b/>
          <w:color w:val="000000" w:themeColor="text1"/>
          <w:sz w:val="32"/>
          <w:szCs w:val="32"/>
        </w:rPr>
      </w:pPr>
      <w:r w:rsidRPr="007E23C2">
        <w:rPr>
          <w:b/>
          <w:color w:val="000000" w:themeColor="text1"/>
          <w:sz w:val="32"/>
          <w:szCs w:val="32"/>
        </w:rPr>
        <w:t>Серегина Н.В. воспитатель старшей группы</w:t>
      </w:r>
    </w:p>
    <w:p w:rsidR="007E23C2" w:rsidRPr="007E23C2" w:rsidRDefault="007E23C2" w:rsidP="007E23C2">
      <w:pPr>
        <w:pStyle w:val="a3"/>
        <w:shd w:val="clear" w:color="auto" w:fill="FFFFFF"/>
        <w:spacing w:after="0"/>
        <w:jc w:val="center"/>
        <w:rPr>
          <w:b/>
          <w:color w:val="000000" w:themeColor="text1"/>
          <w:sz w:val="32"/>
          <w:szCs w:val="32"/>
        </w:rPr>
      </w:pPr>
    </w:p>
    <w:p w:rsidR="007E23C2" w:rsidRPr="007E23C2" w:rsidRDefault="007E23C2" w:rsidP="007E23C2">
      <w:pPr>
        <w:pStyle w:val="a3"/>
        <w:shd w:val="clear" w:color="auto" w:fill="FFFFFF"/>
        <w:spacing w:after="0"/>
        <w:jc w:val="center"/>
        <w:rPr>
          <w:b/>
          <w:color w:val="000000" w:themeColor="text1"/>
          <w:sz w:val="32"/>
          <w:szCs w:val="32"/>
        </w:rPr>
      </w:pPr>
      <w:r w:rsidRPr="007E23C2">
        <w:rPr>
          <w:b/>
          <w:color w:val="000000" w:themeColor="text1"/>
          <w:sz w:val="32"/>
          <w:szCs w:val="32"/>
        </w:rPr>
        <w:t>Русский Брод</w:t>
      </w:r>
    </w:p>
    <w:p w:rsidR="007E23C2" w:rsidRPr="007E23C2" w:rsidRDefault="007E23C2" w:rsidP="007E23C2">
      <w:pPr>
        <w:pStyle w:val="a3"/>
        <w:shd w:val="clear" w:color="auto" w:fill="FFFFFF"/>
        <w:spacing w:after="0"/>
        <w:jc w:val="center"/>
        <w:rPr>
          <w:b/>
          <w:color w:val="000000" w:themeColor="text1"/>
          <w:sz w:val="32"/>
          <w:szCs w:val="32"/>
        </w:rPr>
      </w:pPr>
    </w:p>
    <w:p w:rsidR="007E23C2" w:rsidRDefault="007E23C2" w:rsidP="007E23C2">
      <w:pPr>
        <w:pStyle w:val="a3"/>
        <w:shd w:val="clear" w:color="auto" w:fill="FFFFFF"/>
        <w:spacing w:before="0" w:beforeAutospacing="0" w:after="0" w:afterAutospacing="0"/>
        <w:jc w:val="center"/>
        <w:rPr>
          <w:b/>
          <w:color w:val="000000" w:themeColor="text1"/>
          <w:sz w:val="32"/>
          <w:szCs w:val="32"/>
        </w:rPr>
      </w:pPr>
      <w:r w:rsidRPr="007E23C2">
        <w:rPr>
          <w:b/>
          <w:color w:val="000000" w:themeColor="text1"/>
          <w:sz w:val="32"/>
          <w:szCs w:val="32"/>
        </w:rPr>
        <w:t>2024 г</w:t>
      </w:r>
    </w:p>
    <w:p w:rsidR="007E23C2" w:rsidRDefault="007E23C2" w:rsidP="002B022C">
      <w:pPr>
        <w:pStyle w:val="a3"/>
        <w:shd w:val="clear" w:color="auto" w:fill="FFFFFF"/>
        <w:spacing w:before="0" w:beforeAutospacing="0" w:after="0" w:afterAutospacing="0"/>
        <w:jc w:val="center"/>
        <w:rPr>
          <w:b/>
          <w:color w:val="000000" w:themeColor="text1"/>
          <w:sz w:val="32"/>
          <w:szCs w:val="32"/>
        </w:rPr>
      </w:pPr>
    </w:p>
    <w:p w:rsidR="004F0E8F" w:rsidRDefault="004F0E8F" w:rsidP="007E23C2">
      <w:pPr>
        <w:pStyle w:val="a3"/>
        <w:shd w:val="clear" w:color="auto" w:fill="FFFFFF"/>
        <w:spacing w:line="234" w:lineRule="atLeast"/>
        <w:rPr>
          <w:color w:val="000000" w:themeColor="text1"/>
          <w:sz w:val="28"/>
          <w:szCs w:val="28"/>
        </w:rPr>
      </w:pPr>
      <w:r w:rsidRPr="004F0E8F">
        <w:rPr>
          <w:color w:val="000000" w:themeColor="text1"/>
          <w:sz w:val="28"/>
          <w:szCs w:val="28"/>
        </w:rPr>
        <w:lastRenderedPageBreak/>
        <w:t>В мире каждую секунду происходят несчастные случаи дома с маленькими детьми. Вы не задавали себе вопрос - «А почему?». Может мы сами подталкиваем своих детей к таким ситуациям, где ребенок попадает в беду по неосторожности, по незнанию, по недосмотру взрослых. Надеюсь, прочитав эти рекомендации, вы для себя сделаете соответствующие выводы.</w:t>
      </w:r>
    </w:p>
    <w:p w:rsidR="004F0E8F" w:rsidRPr="004F0E8F" w:rsidRDefault="004F0E8F" w:rsidP="004F0E8F">
      <w:pPr>
        <w:pStyle w:val="a3"/>
        <w:shd w:val="clear" w:color="auto" w:fill="FFFFFF"/>
        <w:spacing w:line="234" w:lineRule="atLeast"/>
        <w:jc w:val="both"/>
        <w:rPr>
          <w:b/>
          <w:color w:val="000000" w:themeColor="text1"/>
          <w:sz w:val="32"/>
          <w:szCs w:val="32"/>
          <w:u w:val="single"/>
        </w:rPr>
      </w:pPr>
      <w:r w:rsidRPr="004F0E8F">
        <w:rPr>
          <w:color w:val="000000" w:themeColor="text1"/>
          <w:sz w:val="28"/>
          <w:szCs w:val="28"/>
        </w:rPr>
        <w:br/>
      </w:r>
      <w:r>
        <w:rPr>
          <w:color w:val="000000" w:themeColor="text1"/>
          <w:sz w:val="28"/>
          <w:szCs w:val="28"/>
        </w:rPr>
        <w:t xml:space="preserve"> </w:t>
      </w:r>
      <w:r>
        <w:rPr>
          <w:color w:val="000000" w:themeColor="text1"/>
          <w:sz w:val="28"/>
          <w:szCs w:val="28"/>
        </w:rPr>
        <w:tab/>
      </w:r>
      <w:r w:rsidRPr="004F0E8F">
        <w:rPr>
          <w:b/>
          <w:color w:val="000000" w:themeColor="text1"/>
          <w:sz w:val="32"/>
          <w:szCs w:val="32"/>
          <w:u w:val="single"/>
        </w:rPr>
        <w:t>Многих ситуаций можно избежать, если:</w:t>
      </w:r>
    </w:p>
    <w:p w:rsidR="004F0E8F" w:rsidRDefault="004F0E8F" w:rsidP="004F0E8F">
      <w:pPr>
        <w:pStyle w:val="a3"/>
        <w:numPr>
          <w:ilvl w:val="0"/>
          <w:numId w:val="1"/>
        </w:numPr>
        <w:shd w:val="clear" w:color="auto" w:fill="FFFFFF"/>
        <w:spacing w:line="234" w:lineRule="atLeast"/>
        <w:jc w:val="both"/>
        <w:rPr>
          <w:color w:val="000000" w:themeColor="text1"/>
          <w:sz w:val="28"/>
          <w:szCs w:val="28"/>
        </w:rPr>
      </w:pPr>
      <w:r w:rsidRPr="004F0E8F">
        <w:rPr>
          <w:color w:val="000000" w:themeColor="text1"/>
          <w:sz w:val="28"/>
          <w:szCs w:val="28"/>
        </w:rPr>
        <w:t>продумать безопасную расстановку мебели;</w:t>
      </w:r>
    </w:p>
    <w:p w:rsidR="004F0E8F" w:rsidRDefault="004F0E8F" w:rsidP="004F0E8F">
      <w:pPr>
        <w:pStyle w:val="a3"/>
        <w:numPr>
          <w:ilvl w:val="0"/>
          <w:numId w:val="1"/>
        </w:numPr>
        <w:shd w:val="clear" w:color="auto" w:fill="FFFFFF"/>
        <w:spacing w:line="234" w:lineRule="atLeast"/>
        <w:jc w:val="both"/>
        <w:rPr>
          <w:color w:val="000000" w:themeColor="text1"/>
          <w:sz w:val="28"/>
          <w:szCs w:val="28"/>
        </w:rPr>
      </w:pPr>
      <w:r w:rsidRPr="004F0E8F">
        <w:rPr>
          <w:color w:val="000000" w:themeColor="text1"/>
          <w:sz w:val="28"/>
          <w:szCs w:val="28"/>
        </w:rPr>
        <w:t>оборудовать окна ограничителями открывания;</w:t>
      </w:r>
    </w:p>
    <w:p w:rsidR="004F0E8F" w:rsidRDefault="004F0E8F" w:rsidP="004F0E8F">
      <w:pPr>
        <w:pStyle w:val="a3"/>
        <w:numPr>
          <w:ilvl w:val="0"/>
          <w:numId w:val="1"/>
        </w:numPr>
        <w:shd w:val="clear" w:color="auto" w:fill="FFFFFF"/>
        <w:spacing w:line="234" w:lineRule="atLeast"/>
        <w:jc w:val="both"/>
        <w:rPr>
          <w:color w:val="000000" w:themeColor="text1"/>
          <w:sz w:val="28"/>
          <w:szCs w:val="28"/>
        </w:rPr>
      </w:pPr>
      <w:r w:rsidRPr="004F0E8F">
        <w:rPr>
          <w:color w:val="000000" w:themeColor="text1"/>
          <w:sz w:val="28"/>
          <w:szCs w:val="28"/>
        </w:rPr>
        <w:t>правильно хранить домашнюю утварь и бытовую химию;</w:t>
      </w:r>
    </w:p>
    <w:p w:rsidR="004F0E8F" w:rsidRDefault="004F0E8F" w:rsidP="004F0E8F">
      <w:pPr>
        <w:pStyle w:val="a3"/>
        <w:numPr>
          <w:ilvl w:val="0"/>
          <w:numId w:val="1"/>
        </w:numPr>
        <w:shd w:val="clear" w:color="auto" w:fill="FFFFFF"/>
        <w:spacing w:line="234" w:lineRule="atLeast"/>
        <w:jc w:val="both"/>
        <w:rPr>
          <w:color w:val="000000" w:themeColor="text1"/>
          <w:sz w:val="28"/>
          <w:szCs w:val="28"/>
        </w:rPr>
      </w:pPr>
      <w:r w:rsidRPr="004F0E8F">
        <w:rPr>
          <w:color w:val="000000" w:themeColor="text1"/>
          <w:sz w:val="28"/>
          <w:szCs w:val="28"/>
        </w:rPr>
        <w:t>не ставить рядом емкости с бытовой химией и бутылки с соком или водой;</w:t>
      </w:r>
    </w:p>
    <w:p w:rsidR="004F0E8F" w:rsidRDefault="004F0E8F" w:rsidP="004F0E8F">
      <w:pPr>
        <w:pStyle w:val="a3"/>
        <w:numPr>
          <w:ilvl w:val="0"/>
          <w:numId w:val="1"/>
        </w:numPr>
        <w:shd w:val="clear" w:color="auto" w:fill="FFFFFF"/>
        <w:spacing w:line="234" w:lineRule="atLeast"/>
        <w:jc w:val="both"/>
        <w:rPr>
          <w:color w:val="000000" w:themeColor="text1"/>
          <w:sz w:val="28"/>
          <w:szCs w:val="28"/>
        </w:rPr>
      </w:pPr>
      <w:r w:rsidRPr="004F0E8F">
        <w:rPr>
          <w:color w:val="000000" w:themeColor="text1"/>
          <w:sz w:val="28"/>
          <w:szCs w:val="28"/>
        </w:rPr>
        <w:t>сделать домашнюю аптечку недоступной для детей и не оставлять лекарства в пределах досягаемости ребенка;</w:t>
      </w:r>
    </w:p>
    <w:p w:rsidR="004F0E8F" w:rsidRDefault="004F0E8F" w:rsidP="004F0E8F">
      <w:pPr>
        <w:pStyle w:val="a3"/>
        <w:numPr>
          <w:ilvl w:val="0"/>
          <w:numId w:val="1"/>
        </w:numPr>
        <w:shd w:val="clear" w:color="auto" w:fill="FFFFFF"/>
        <w:spacing w:line="234" w:lineRule="atLeast"/>
        <w:jc w:val="both"/>
        <w:rPr>
          <w:color w:val="000000" w:themeColor="text1"/>
          <w:sz w:val="28"/>
          <w:szCs w:val="28"/>
        </w:rPr>
      </w:pPr>
      <w:r w:rsidRPr="004F0E8F">
        <w:rPr>
          <w:color w:val="000000" w:themeColor="text1"/>
          <w:sz w:val="28"/>
          <w:szCs w:val="28"/>
        </w:rPr>
        <w:t>в гостях у друзей и родственников попросить убрать острые и бьющиеся предметы;</w:t>
      </w:r>
    </w:p>
    <w:p w:rsidR="004F0E8F" w:rsidRDefault="004F0E8F" w:rsidP="004F0E8F">
      <w:pPr>
        <w:pStyle w:val="a3"/>
        <w:numPr>
          <w:ilvl w:val="0"/>
          <w:numId w:val="1"/>
        </w:numPr>
        <w:shd w:val="clear" w:color="auto" w:fill="FFFFFF"/>
        <w:spacing w:line="234" w:lineRule="atLeast"/>
        <w:jc w:val="both"/>
        <w:rPr>
          <w:rStyle w:val="apple-converted-space"/>
          <w:color w:val="000000" w:themeColor="text1"/>
          <w:sz w:val="28"/>
          <w:szCs w:val="28"/>
        </w:rPr>
      </w:pPr>
      <w:r w:rsidRPr="004F0E8F">
        <w:rPr>
          <w:color w:val="000000" w:themeColor="text1"/>
          <w:sz w:val="28"/>
          <w:szCs w:val="28"/>
        </w:rPr>
        <w:t>ознакомить ребенка с основными правилами личной безопасности.</w:t>
      </w:r>
      <w:r w:rsidRPr="004F0E8F">
        <w:rPr>
          <w:rStyle w:val="apple-converted-space"/>
          <w:color w:val="000000" w:themeColor="text1"/>
          <w:sz w:val="28"/>
          <w:szCs w:val="28"/>
        </w:rPr>
        <w:t> </w:t>
      </w:r>
    </w:p>
    <w:p w:rsidR="004F0E8F" w:rsidRDefault="004F0E8F" w:rsidP="004F0E8F">
      <w:pPr>
        <w:pStyle w:val="a3"/>
        <w:shd w:val="clear" w:color="auto" w:fill="FFFFFF"/>
        <w:spacing w:line="234" w:lineRule="atLeast"/>
        <w:ind w:left="720"/>
        <w:jc w:val="both"/>
        <w:rPr>
          <w:rStyle w:val="apple-converted-space"/>
          <w:color w:val="000000" w:themeColor="text1"/>
          <w:sz w:val="28"/>
          <w:szCs w:val="28"/>
        </w:rPr>
      </w:pPr>
      <w:r w:rsidRPr="004F0E8F">
        <w:rPr>
          <w:color w:val="000000" w:themeColor="text1"/>
          <w:sz w:val="28"/>
          <w:szCs w:val="28"/>
        </w:rPr>
        <w:br/>
      </w:r>
      <w:r w:rsidRPr="004F0E8F">
        <w:rPr>
          <w:b/>
          <w:color w:val="000000" w:themeColor="text1"/>
          <w:sz w:val="32"/>
          <w:szCs w:val="32"/>
        </w:rPr>
        <w:t>Электричество.</w:t>
      </w:r>
      <w:r w:rsidRPr="004F0E8F">
        <w:rPr>
          <w:rStyle w:val="apple-converted-space"/>
          <w:color w:val="000000" w:themeColor="text1"/>
          <w:sz w:val="28"/>
          <w:szCs w:val="28"/>
        </w:rPr>
        <w:t> </w:t>
      </w:r>
    </w:p>
    <w:p w:rsidR="004F0E8F" w:rsidRDefault="004F0E8F" w:rsidP="004F0E8F">
      <w:pPr>
        <w:pStyle w:val="a3"/>
        <w:shd w:val="clear" w:color="auto" w:fill="FFFFFF"/>
        <w:spacing w:line="234" w:lineRule="atLeast"/>
        <w:jc w:val="both"/>
        <w:rPr>
          <w:rStyle w:val="apple-converted-space"/>
          <w:color w:val="000000" w:themeColor="text1"/>
          <w:sz w:val="28"/>
          <w:szCs w:val="28"/>
        </w:rPr>
      </w:pPr>
      <w:r>
        <w:rPr>
          <w:color w:val="000000" w:themeColor="text1"/>
          <w:sz w:val="28"/>
          <w:szCs w:val="28"/>
        </w:rPr>
        <w:t xml:space="preserve"> </w:t>
      </w:r>
      <w:r>
        <w:rPr>
          <w:color w:val="000000" w:themeColor="text1"/>
          <w:sz w:val="28"/>
          <w:szCs w:val="28"/>
        </w:rPr>
        <w:tab/>
      </w:r>
      <w:r w:rsidRPr="004F0E8F">
        <w:rPr>
          <w:color w:val="000000" w:themeColor="text1"/>
          <w:sz w:val="28"/>
          <w:szCs w:val="28"/>
        </w:rPr>
        <w:t>Все знают, как маленькие дети любят засовывать пальчики в розетки. Вам потребуются дополнительные средства для обеспечения детской безопасности, чтобы защитить ребенка от возможного удара электрическим током.</w:t>
      </w:r>
      <w:r w:rsidRPr="004F0E8F">
        <w:rPr>
          <w:rStyle w:val="apple-converted-space"/>
          <w:color w:val="000000" w:themeColor="text1"/>
          <w:sz w:val="28"/>
          <w:szCs w:val="28"/>
        </w:rPr>
        <w:t> </w:t>
      </w:r>
    </w:p>
    <w:p w:rsidR="004F0E8F" w:rsidRDefault="004F0E8F" w:rsidP="004F0E8F">
      <w:pPr>
        <w:pStyle w:val="a3"/>
        <w:numPr>
          <w:ilvl w:val="0"/>
          <w:numId w:val="2"/>
        </w:numPr>
        <w:shd w:val="clear" w:color="auto" w:fill="FFFFFF"/>
        <w:spacing w:line="234" w:lineRule="atLeast"/>
        <w:jc w:val="both"/>
        <w:rPr>
          <w:color w:val="000000" w:themeColor="text1"/>
          <w:sz w:val="28"/>
          <w:szCs w:val="28"/>
        </w:rPr>
      </w:pPr>
      <w:proofErr w:type="spellStart"/>
      <w:r w:rsidRPr="004F0E8F">
        <w:rPr>
          <w:color w:val="000000" w:themeColor="text1"/>
          <w:sz w:val="28"/>
          <w:szCs w:val="28"/>
        </w:rPr>
        <w:t>Электророзетки</w:t>
      </w:r>
      <w:proofErr w:type="spellEnd"/>
      <w:r w:rsidRPr="004F0E8F">
        <w:rPr>
          <w:color w:val="000000" w:themeColor="text1"/>
          <w:sz w:val="28"/>
          <w:szCs w:val="28"/>
        </w:rPr>
        <w:t xml:space="preserve"> закройте специальными пластмассовыми крышками (заглушками).</w:t>
      </w:r>
    </w:p>
    <w:p w:rsidR="004F0E8F" w:rsidRDefault="004F0E8F" w:rsidP="004F0E8F">
      <w:pPr>
        <w:pStyle w:val="a3"/>
        <w:numPr>
          <w:ilvl w:val="0"/>
          <w:numId w:val="2"/>
        </w:numPr>
        <w:shd w:val="clear" w:color="auto" w:fill="FFFFFF"/>
        <w:spacing w:line="234" w:lineRule="atLeast"/>
        <w:jc w:val="both"/>
        <w:rPr>
          <w:color w:val="000000" w:themeColor="text1"/>
          <w:sz w:val="28"/>
          <w:szCs w:val="28"/>
        </w:rPr>
      </w:pPr>
      <w:r w:rsidRPr="004F0E8F">
        <w:rPr>
          <w:color w:val="000000" w:themeColor="text1"/>
          <w:sz w:val="28"/>
          <w:szCs w:val="28"/>
        </w:rPr>
        <w:t>Проверьте изоляцию электропроводов, удлинителей, вилок, исправность электрических пробок.</w:t>
      </w:r>
    </w:p>
    <w:p w:rsidR="004F0E8F" w:rsidRDefault="004F0E8F" w:rsidP="004F0E8F">
      <w:pPr>
        <w:pStyle w:val="a3"/>
        <w:numPr>
          <w:ilvl w:val="0"/>
          <w:numId w:val="2"/>
        </w:numPr>
        <w:shd w:val="clear" w:color="auto" w:fill="FFFFFF"/>
        <w:spacing w:line="234" w:lineRule="atLeast"/>
        <w:jc w:val="both"/>
        <w:rPr>
          <w:color w:val="000000" w:themeColor="text1"/>
          <w:sz w:val="28"/>
          <w:szCs w:val="28"/>
        </w:rPr>
      </w:pPr>
      <w:r w:rsidRPr="004F0E8F">
        <w:rPr>
          <w:color w:val="000000" w:themeColor="text1"/>
          <w:sz w:val="28"/>
          <w:szCs w:val="28"/>
        </w:rPr>
        <w:t>Уберите разбросанные по полу провода.</w:t>
      </w:r>
    </w:p>
    <w:p w:rsidR="004F0E8F" w:rsidRDefault="004F0E8F" w:rsidP="004F0E8F">
      <w:pPr>
        <w:pStyle w:val="a3"/>
        <w:numPr>
          <w:ilvl w:val="0"/>
          <w:numId w:val="2"/>
        </w:numPr>
        <w:shd w:val="clear" w:color="auto" w:fill="FFFFFF"/>
        <w:spacing w:line="234" w:lineRule="atLeast"/>
        <w:jc w:val="both"/>
        <w:rPr>
          <w:color w:val="000000" w:themeColor="text1"/>
          <w:sz w:val="28"/>
          <w:szCs w:val="28"/>
        </w:rPr>
      </w:pPr>
      <w:r w:rsidRPr="004F0E8F">
        <w:rPr>
          <w:color w:val="000000" w:themeColor="text1"/>
          <w:sz w:val="28"/>
          <w:szCs w:val="28"/>
        </w:rPr>
        <w:t xml:space="preserve">Не оставляйте детей наедине с включенными электроприборами. </w:t>
      </w:r>
    </w:p>
    <w:p w:rsidR="004F0E8F" w:rsidRDefault="004F0E8F" w:rsidP="004F0E8F">
      <w:pPr>
        <w:pStyle w:val="a3"/>
        <w:numPr>
          <w:ilvl w:val="0"/>
          <w:numId w:val="2"/>
        </w:numPr>
        <w:shd w:val="clear" w:color="auto" w:fill="FFFFFF"/>
        <w:spacing w:line="234" w:lineRule="atLeast"/>
        <w:jc w:val="both"/>
        <w:rPr>
          <w:color w:val="000000" w:themeColor="text1"/>
          <w:sz w:val="28"/>
          <w:szCs w:val="28"/>
        </w:rPr>
      </w:pPr>
      <w:r w:rsidRPr="004F0E8F">
        <w:rPr>
          <w:color w:val="000000" w:themeColor="text1"/>
          <w:sz w:val="28"/>
          <w:szCs w:val="28"/>
        </w:rPr>
        <w:t>Отключайте на ночь от сети электроприборы.</w:t>
      </w:r>
    </w:p>
    <w:p w:rsidR="004F0E8F" w:rsidRDefault="004F0E8F" w:rsidP="004F0E8F">
      <w:pPr>
        <w:pStyle w:val="a3"/>
        <w:shd w:val="clear" w:color="auto" w:fill="FFFFFF"/>
        <w:spacing w:line="234" w:lineRule="atLeast"/>
        <w:ind w:left="720"/>
        <w:jc w:val="both"/>
        <w:rPr>
          <w:color w:val="000000" w:themeColor="text1"/>
          <w:sz w:val="28"/>
          <w:szCs w:val="28"/>
        </w:rPr>
      </w:pPr>
      <w:r w:rsidRPr="004F0E8F">
        <w:rPr>
          <w:color w:val="000000" w:themeColor="text1"/>
          <w:sz w:val="28"/>
          <w:szCs w:val="28"/>
        </w:rPr>
        <w:br/>
      </w:r>
      <w:r w:rsidRPr="004F0E8F">
        <w:rPr>
          <w:b/>
          <w:color w:val="000000" w:themeColor="text1"/>
          <w:sz w:val="32"/>
          <w:szCs w:val="32"/>
        </w:rPr>
        <w:t>Пожар.</w:t>
      </w:r>
    </w:p>
    <w:p w:rsidR="004F0E8F" w:rsidRDefault="004F0E8F" w:rsidP="004F0E8F">
      <w:pPr>
        <w:pStyle w:val="a3"/>
        <w:numPr>
          <w:ilvl w:val="0"/>
          <w:numId w:val="4"/>
        </w:numPr>
        <w:shd w:val="clear" w:color="auto" w:fill="FFFFFF"/>
        <w:spacing w:line="234" w:lineRule="atLeast"/>
        <w:jc w:val="both"/>
        <w:rPr>
          <w:color w:val="000000" w:themeColor="text1"/>
          <w:sz w:val="28"/>
          <w:szCs w:val="28"/>
        </w:rPr>
      </w:pPr>
      <w:r w:rsidRPr="004F0E8F">
        <w:rPr>
          <w:color w:val="000000" w:themeColor="text1"/>
          <w:sz w:val="28"/>
          <w:szCs w:val="28"/>
        </w:rPr>
        <w:t>На случай возможного пожара продумайте п</w:t>
      </w:r>
      <w:r>
        <w:rPr>
          <w:color w:val="000000" w:themeColor="text1"/>
          <w:sz w:val="28"/>
          <w:szCs w:val="28"/>
        </w:rPr>
        <w:t xml:space="preserve">лан эвакуации и заранее решите, </w:t>
      </w:r>
      <w:r w:rsidRPr="004F0E8F">
        <w:rPr>
          <w:color w:val="000000" w:themeColor="text1"/>
          <w:sz w:val="28"/>
          <w:szCs w:val="28"/>
        </w:rPr>
        <w:t>как лучше выбираться из каждой комнаты;</w:t>
      </w:r>
      <w:r>
        <w:rPr>
          <w:color w:val="000000" w:themeColor="text1"/>
          <w:sz w:val="28"/>
          <w:szCs w:val="28"/>
        </w:rPr>
        <w:t xml:space="preserve"> </w:t>
      </w:r>
      <w:r w:rsidRPr="004F0E8F">
        <w:rPr>
          <w:color w:val="000000" w:themeColor="text1"/>
          <w:sz w:val="28"/>
          <w:szCs w:val="28"/>
        </w:rPr>
        <w:t>как спасать младенцев и маленьких детей;</w:t>
      </w:r>
      <w:r w:rsidRPr="004F0E8F">
        <w:rPr>
          <w:color w:val="000000" w:themeColor="text1"/>
          <w:sz w:val="28"/>
          <w:szCs w:val="28"/>
        </w:rPr>
        <w:br/>
        <w:t>где вы встретитесь, выбравшись из помещения.</w:t>
      </w:r>
    </w:p>
    <w:p w:rsidR="004F0E8F" w:rsidRDefault="004F0E8F" w:rsidP="004F0E8F">
      <w:pPr>
        <w:pStyle w:val="a3"/>
        <w:numPr>
          <w:ilvl w:val="0"/>
          <w:numId w:val="4"/>
        </w:numPr>
        <w:shd w:val="clear" w:color="auto" w:fill="FFFFFF"/>
        <w:spacing w:line="234" w:lineRule="atLeast"/>
        <w:jc w:val="both"/>
        <w:rPr>
          <w:color w:val="000000" w:themeColor="text1"/>
          <w:sz w:val="28"/>
          <w:szCs w:val="28"/>
        </w:rPr>
      </w:pPr>
      <w:r w:rsidRPr="004F0E8F">
        <w:rPr>
          <w:color w:val="000000" w:themeColor="text1"/>
          <w:sz w:val="28"/>
          <w:szCs w:val="28"/>
        </w:rPr>
        <w:t>Убедитесь, что все члены вашей семьи знают, как вести себя во время пожара, и отработайте с детьми де</w:t>
      </w:r>
      <w:r>
        <w:rPr>
          <w:color w:val="000000" w:themeColor="text1"/>
          <w:sz w:val="28"/>
          <w:szCs w:val="28"/>
        </w:rPr>
        <w:t>йствия по время этого бедствия.</w:t>
      </w:r>
    </w:p>
    <w:p w:rsidR="004F0E8F" w:rsidRDefault="004F0E8F" w:rsidP="004F0E8F">
      <w:pPr>
        <w:pStyle w:val="a3"/>
        <w:shd w:val="clear" w:color="auto" w:fill="FFFFFF"/>
        <w:spacing w:line="234" w:lineRule="atLeast"/>
        <w:ind w:left="360"/>
        <w:jc w:val="both"/>
        <w:rPr>
          <w:b/>
          <w:color w:val="000000" w:themeColor="text1"/>
          <w:sz w:val="32"/>
          <w:szCs w:val="32"/>
        </w:rPr>
      </w:pPr>
      <w:r w:rsidRPr="004F0E8F">
        <w:rPr>
          <w:b/>
          <w:color w:val="000000" w:themeColor="text1"/>
          <w:sz w:val="32"/>
          <w:szCs w:val="32"/>
        </w:rPr>
        <w:t>Двери.</w:t>
      </w:r>
    </w:p>
    <w:p w:rsidR="004F0E8F" w:rsidRPr="004F0E8F" w:rsidRDefault="004F0E8F" w:rsidP="004F0E8F">
      <w:pPr>
        <w:pStyle w:val="a3"/>
        <w:numPr>
          <w:ilvl w:val="0"/>
          <w:numId w:val="5"/>
        </w:numPr>
        <w:shd w:val="clear" w:color="auto" w:fill="FFFFFF"/>
        <w:spacing w:line="234" w:lineRule="atLeast"/>
        <w:jc w:val="both"/>
        <w:rPr>
          <w:b/>
          <w:color w:val="000000" w:themeColor="text1"/>
          <w:sz w:val="32"/>
          <w:szCs w:val="32"/>
        </w:rPr>
      </w:pPr>
      <w:r w:rsidRPr="004F0E8F">
        <w:rPr>
          <w:color w:val="000000" w:themeColor="text1"/>
          <w:sz w:val="28"/>
          <w:szCs w:val="28"/>
        </w:rPr>
        <w:lastRenderedPageBreak/>
        <w:t>Всегда запирайте входную дверь.</w:t>
      </w:r>
    </w:p>
    <w:p w:rsidR="004F0E8F" w:rsidRPr="004F0E8F" w:rsidRDefault="004F0E8F" w:rsidP="004F0E8F">
      <w:pPr>
        <w:pStyle w:val="a3"/>
        <w:numPr>
          <w:ilvl w:val="0"/>
          <w:numId w:val="5"/>
        </w:numPr>
        <w:shd w:val="clear" w:color="auto" w:fill="FFFFFF"/>
        <w:spacing w:line="234" w:lineRule="atLeast"/>
        <w:jc w:val="both"/>
        <w:rPr>
          <w:b/>
          <w:color w:val="000000" w:themeColor="text1"/>
          <w:sz w:val="32"/>
          <w:szCs w:val="32"/>
        </w:rPr>
      </w:pPr>
      <w:r w:rsidRPr="004F0E8F">
        <w:rPr>
          <w:color w:val="000000" w:themeColor="text1"/>
          <w:sz w:val="28"/>
          <w:szCs w:val="28"/>
        </w:rPr>
        <w:t>Не разрешайте ребенку самостоятельно открывать дверь на звонки.</w:t>
      </w:r>
    </w:p>
    <w:p w:rsidR="004F0E8F" w:rsidRPr="004F0E8F" w:rsidRDefault="004F0E8F" w:rsidP="004F0E8F">
      <w:pPr>
        <w:pStyle w:val="a3"/>
        <w:numPr>
          <w:ilvl w:val="0"/>
          <w:numId w:val="5"/>
        </w:numPr>
        <w:shd w:val="clear" w:color="auto" w:fill="FFFFFF"/>
        <w:spacing w:line="234" w:lineRule="atLeast"/>
        <w:jc w:val="both"/>
        <w:rPr>
          <w:b/>
          <w:color w:val="000000" w:themeColor="text1"/>
          <w:sz w:val="32"/>
          <w:szCs w:val="32"/>
        </w:rPr>
      </w:pPr>
      <w:r w:rsidRPr="004F0E8F">
        <w:rPr>
          <w:color w:val="000000" w:themeColor="text1"/>
          <w:sz w:val="28"/>
          <w:szCs w:val="28"/>
        </w:rPr>
        <w:t xml:space="preserve">Если межкомнатные двери остеклены, наклейте на стекло полимерную пленку. Это предотвратит </w:t>
      </w:r>
      <w:proofErr w:type="spellStart"/>
      <w:r w:rsidRPr="004F0E8F">
        <w:rPr>
          <w:color w:val="000000" w:themeColor="text1"/>
          <w:sz w:val="28"/>
          <w:szCs w:val="28"/>
        </w:rPr>
        <w:t>разлетание</w:t>
      </w:r>
      <w:proofErr w:type="spellEnd"/>
      <w:r w:rsidRPr="004F0E8F">
        <w:rPr>
          <w:color w:val="000000" w:themeColor="text1"/>
          <w:sz w:val="28"/>
          <w:szCs w:val="28"/>
        </w:rPr>
        <w:t xml:space="preserve"> осколков в случае, если стекло разобьется. Лучше застеклить двери закаленным или многослойным стеклом.</w:t>
      </w:r>
    </w:p>
    <w:p w:rsidR="004F0E8F" w:rsidRPr="004F0E8F" w:rsidRDefault="004F0E8F" w:rsidP="004F0E8F">
      <w:pPr>
        <w:pStyle w:val="a3"/>
        <w:numPr>
          <w:ilvl w:val="0"/>
          <w:numId w:val="5"/>
        </w:numPr>
        <w:shd w:val="clear" w:color="auto" w:fill="FFFFFF"/>
        <w:spacing w:line="234" w:lineRule="atLeast"/>
        <w:jc w:val="both"/>
        <w:rPr>
          <w:b/>
          <w:color w:val="000000" w:themeColor="text1"/>
          <w:sz w:val="32"/>
          <w:szCs w:val="32"/>
        </w:rPr>
      </w:pPr>
      <w:r w:rsidRPr="004F0E8F">
        <w:rPr>
          <w:color w:val="000000" w:themeColor="text1"/>
          <w:sz w:val="28"/>
          <w:szCs w:val="28"/>
        </w:rPr>
        <w:t>Чтобы дверное стекло было хорошо заметно, наклейте на него цветные картинки.</w:t>
      </w:r>
    </w:p>
    <w:p w:rsidR="004F0E8F" w:rsidRPr="004F0E8F" w:rsidRDefault="004F0E8F" w:rsidP="004F0E8F">
      <w:pPr>
        <w:pStyle w:val="a3"/>
        <w:numPr>
          <w:ilvl w:val="0"/>
          <w:numId w:val="5"/>
        </w:numPr>
        <w:shd w:val="clear" w:color="auto" w:fill="FFFFFF"/>
        <w:spacing w:line="234" w:lineRule="atLeast"/>
        <w:jc w:val="both"/>
        <w:rPr>
          <w:b/>
          <w:color w:val="000000" w:themeColor="text1"/>
          <w:sz w:val="32"/>
          <w:szCs w:val="32"/>
        </w:rPr>
      </w:pPr>
      <w:r w:rsidRPr="004F0E8F">
        <w:rPr>
          <w:color w:val="000000" w:themeColor="text1"/>
          <w:sz w:val="28"/>
          <w:szCs w:val="28"/>
        </w:rPr>
        <w:t>Защитные дверные амортизаторы, сделанные из мягкого пластика или резины, можно купить в любом крупном магазине. Такие амортизаторы крепятся к двери сбоку или сверху таким образом, чтобы ребенок не смог дотянуться до них, и не позволяют двери полностью закрыться.</w:t>
      </w:r>
      <w:r w:rsidRPr="004F0E8F">
        <w:rPr>
          <w:color w:val="000000" w:themeColor="text1"/>
          <w:sz w:val="28"/>
          <w:szCs w:val="28"/>
        </w:rPr>
        <w:br/>
        <w:t>Фиксатор положения дверей устанавливается под дверью и закрепляет ее в определенном положении. Он не дает ребенку ни открыть дверь, ни закрыть ее. Для снятия защиты следует наступить на одну из сторон фиксатора. Сделать это может только взрослый.</w:t>
      </w:r>
      <w:r w:rsidRPr="004F0E8F">
        <w:rPr>
          <w:color w:val="000000" w:themeColor="text1"/>
          <w:sz w:val="28"/>
          <w:szCs w:val="28"/>
        </w:rPr>
        <w:br/>
        <w:t>В случаях, когда в квартире установлены межкомнатные двери с защелкивающимся замком, пригодится блокиратор ручки дверного замка. Он фиксирует ручку так, что она всегда находится в открытом положении, что не позволяет ребенку захлопнуть дверь. Конкретный блокиратор подбирается строго в соответствии с типом ручки и механизмом замка.</w:t>
      </w:r>
    </w:p>
    <w:p w:rsidR="004F0E8F" w:rsidRDefault="004F0E8F" w:rsidP="004F0E8F">
      <w:pPr>
        <w:pStyle w:val="a3"/>
        <w:shd w:val="clear" w:color="auto" w:fill="FFFFFF"/>
        <w:spacing w:line="234" w:lineRule="atLeast"/>
        <w:ind w:left="720"/>
        <w:jc w:val="both"/>
        <w:rPr>
          <w:color w:val="000000" w:themeColor="text1"/>
          <w:sz w:val="28"/>
          <w:szCs w:val="28"/>
        </w:rPr>
      </w:pPr>
      <w:r w:rsidRPr="004F0E8F">
        <w:rPr>
          <w:color w:val="000000" w:themeColor="text1"/>
          <w:sz w:val="28"/>
          <w:szCs w:val="28"/>
        </w:rPr>
        <w:br/>
      </w:r>
      <w:r w:rsidRPr="004F0E8F">
        <w:rPr>
          <w:b/>
          <w:color w:val="000000" w:themeColor="text1"/>
          <w:sz w:val="32"/>
          <w:szCs w:val="32"/>
        </w:rPr>
        <w:t>Безопасность ребенка на кухне.</w:t>
      </w:r>
    </w:p>
    <w:p w:rsidR="004F0E8F" w:rsidRDefault="004F0E8F" w:rsidP="004F0E8F">
      <w:pPr>
        <w:pStyle w:val="a3"/>
        <w:shd w:val="clear" w:color="auto" w:fill="FFFFFF"/>
        <w:spacing w:line="234" w:lineRule="atLeast"/>
        <w:jc w:val="both"/>
        <w:rPr>
          <w:color w:val="000000" w:themeColor="text1"/>
          <w:sz w:val="28"/>
          <w:szCs w:val="28"/>
        </w:rPr>
      </w:pPr>
      <w:r>
        <w:rPr>
          <w:color w:val="000000" w:themeColor="text1"/>
          <w:sz w:val="28"/>
          <w:szCs w:val="28"/>
        </w:rPr>
        <w:t xml:space="preserve"> </w:t>
      </w:r>
      <w:r>
        <w:rPr>
          <w:color w:val="000000" w:themeColor="text1"/>
          <w:sz w:val="28"/>
          <w:szCs w:val="28"/>
        </w:rPr>
        <w:tab/>
      </w:r>
      <w:r w:rsidRPr="004F0E8F">
        <w:rPr>
          <w:color w:val="000000" w:themeColor="text1"/>
          <w:sz w:val="28"/>
          <w:szCs w:val="28"/>
        </w:rPr>
        <w:t xml:space="preserve"> Кухня всегда является зоной повышенной опасности.</w:t>
      </w:r>
    </w:p>
    <w:p w:rsidR="004F0E8F" w:rsidRPr="004F0E8F" w:rsidRDefault="004F0E8F" w:rsidP="004F0E8F">
      <w:pPr>
        <w:pStyle w:val="a3"/>
        <w:numPr>
          <w:ilvl w:val="0"/>
          <w:numId w:val="6"/>
        </w:numPr>
        <w:shd w:val="clear" w:color="auto" w:fill="FFFFFF"/>
        <w:spacing w:line="234" w:lineRule="atLeast"/>
        <w:jc w:val="both"/>
        <w:rPr>
          <w:b/>
          <w:color w:val="000000" w:themeColor="text1"/>
          <w:sz w:val="32"/>
          <w:szCs w:val="32"/>
        </w:rPr>
      </w:pPr>
      <w:r w:rsidRPr="004F0E8F">
        <w:rPr>
          <w:color w:val="000000" w:themeColor="text1"/>
          <w:sz w:val="28"/>
          <w:szCs w:val="28"/>
        </w:rPr>
        <w:t>Установите защитное ограждение плиты.</w:t>
      </w:r>
    </w:p>
    <w:p w:rsidR="004F0E8F" w:rsidRPr="004F0E8F" w:rsidRDefault="004F0E8F" w:rsidP="004F0E8F">
      <w:pPr>
        <w:pStyle w:val="a3"/>
        <w:numPr>
          <w:ilvl w:val="0"/>
          <w:numId w:val="6"/>
        </w:numPr>
        <w:shd w:val="clear" w:color="auto" w:fill="FFFFFF"/>
        <w:spacing w:line="234" w:lineRule="atLeast"/>
        <w:jc w:val="both"/>
        <w:rPr>
          <w:b/>
          <w:color w:val="000000" w:themeColor="text1"/>
          <w:sz w:val="32"/>
          <w:szCs w:val="32"/>
        </w:rPr>
      </w:pPr>
      <w:r w:rsidRPr="004F0E8F">
        <w:rPr>
          <w:color w:val="000000" w:themeColor="text1"/>
          <w:sz w:val="28"/>
          <w:szCs w:val="28"/>
        </w:rPr>
        <w:t>Не позволяйте ребенку играть там, где вы можете легко о него споткнуться, например рядом с кухонным рабочим столом.</w:t>
      </w:r>
      <w:r w:rsidRPr="004F0E8F">
        <w:rPr>
          <w:color w:val="000000" w:themeColor="text1"/>
          <w:sz w:val="28"/>
          <w:szCs w:val="28"/>
        </w:rPr>
        <w:br/>
        <w:t>Незамедлительно вытирайте любую пролитую на пол жидкость - на ней легко поскользнуться.</w:t>
      </w:r>
    </w:p>
    <w:p w:rsidR="004F0E8F" w:rsidRPr="004F0E8F" w:rsidRDefault="004F0E8F" w:rsidP="004F0E8F">
      <w:pPr>
        <w:pStyle w:val="a3"/>
        <w:numPr>
          <w:ilvl w:val="0"/>
          <w:numId w:val="6"/>
        </w:numPr>
        <w:shd w:val="clear" w:color="auto" w:fill="FFFFFF"/>
        <w:spacing w:line="234" w:lineRule="atLeast"/>
        <w:jc w:val="both"/>
        <w:rPr>
          <w:b/>
          <w:color w:val="000000" w:themeColor="text1"/>
          <w:sz w:val="32"/>
          <w:szCs w:val="32"/>
        </w:rPr>
      </w:pPr>
      <w:r w:rsidRPr="004F0E8F">
        <w:rPr>
          <w:color w:val="000000" w:themeColor="text1"/>
          <w:sz w:val="28"/>
          <w:szCs w:val="28"/>
        </w:rPr>
        <w:t>Столы и рабочие поверхности.</w:t>
      </w:r>
      <w:r w:rsidRPr="004F0E8F">
        <w:rPr>
          <w:color w:val="000000" w:themeColor="text1"/>
          <w:sz w:val="28"/>
          <w:szCs w:val="28"/>
        </w:rPr>
        <w:br/>
        <w:t>Убирайте от края стола все тяжелое, бьющееся и острое.</w:t>
      </w:r>
    </w:p>
    <w:p w:rsidR="004F0E8F" w:rsidRPr="004F0E8F" w:rsidRDefault="004F0E8F" w:rsidP="004F0E8F">
      <w:pPr>
        <w:pStyle w:val="a3"/>
        <w:numPr>
          <w:ilvl w:val="0"/>
          <w:numId w:val="6"/>
        </w:numPr>
        <w:shd w:val="clear" w:color="auto" w:fill="FFFFFF"/>
        <w:spacing w:line="234" w:lineRule="atLeast"/>
        <w:jc w:val="both"/>
        <w:rPr>
          <w:b/>
          <w:color w:val="000000" w:themeColor="text1"/>
          <w:sz w:val="32"/>
          <w:szCs w:val="32"/>
        </w:rPr>
      </w:pPr>
      <w:r w:rsidRPr="004F0E8F">
        <w:rPr>
          <w:color w:val="000000" w:themeColor="text1"/>
          <w:sz w:val="28"/>
          <w:szCs w:val="28"/>
        </w:rPr>
        <w:t>Не ставьте стулья и табуретки рядом со столом, чтобы ребенок не забрался на стол.</w:t>
      </w:r>
    </w:p>
    <w:p w:rsidR="004F0E8F" w:rsidRPr="004F0E8F" w:rsidRDefault="004F0E8F" w:rsidP="004F0E8F">
      <w:pPr>
        <w:pStyle w:val="a3"/>
        <w:numPr>
          <w:ilvl w:val="0"/>
          <w:numId w:val="6"/>
        </w:numPr>
        <w:shd w:val="clear" w:color="auto" w:fill="FFFFFF"/>
        <w:spacing w:line="234" w:lineRule="atLeast"/>
        <w:jc w:val="both"/>
        <w:rPr>
          <w:b/>
          <w:color w:val="000000" w:themeColor="text1"/>
          <w:sz w:val="32"/>
          <w:szCs w:val="32"/>
        </w:rPr>
      </w:pPr>
      <w:r w:rsidRPr="004F0E8F">
        <w:rPr>
          <w:color w:val="000000" w:themeColor="text1"/>
          <w:sz w:val="28"/>
          <w:szCs w:val="28"/>
        </w:rPr>
        <w:t>Шнуры от бытовых электроприборов держите вне досягаемости ребенка. После выключения электроприборов вынимайте вилки из розетки.</w:t>
      </w:r>
    </w:p>
    <w:p w:rsidR="004F0E8F" w:rsidRPr="004F0E8F" w:rsidRDefault="004F0E8F" w:rsidP="004F0E8F">
      <w:pPr>
        <w:pStyle w:val="a3"/>
        <w:numPr>
          <w:ilvl w:val="0"/>
          <w:numId w:val="6"/>
        </w:numPr>
        <w:shd w:val="clear" w:color="auto" w:fill="FFFFFF"/>
        <w:spacing w:line="234" w:lineRule="atLeast"/>
        <w:jc w:val="both"/>
        <w:rPr>
          <w:b/>
          <w:color w:val="000000" w:themeColor="text1"/>
          <w:sz w:val="32"/>
          <w:szCs w:val="32"/>
        </w:rPr>
      </w:pPr>
      <w:r w:rsidRPr="004F0E8F">
        <w:rPr>
          <w:color w:val="000000" w:themeColor="text1"/>
          <w:sz w:val="28"/>
          <w:szCs w:val="28"/>
        </w:rPr>
        <w:t>Пользуйтесь салфетками или закрепляйте скатерть на кухонном столе зажимами. Малыши любят тянуть скатерть за концы вниз и могут опрокинуть себе на голову лежащие на столе предметы.</w:t>
      </w:r>
    </w:p>
    <w:p w:rsidR="004F0E8F" w:rsidRPr="004F0E8F" w:rsidRDefault="004F0E8F" w:rsidP="004F0E8F">
      <w:pPr>
        <w:pStyle w:val="a3"/>
        <w:numPr>
          <w:ilvl w:val="0"/>
          <w:numId w:val="6"/>
        </w:numPr>
        <w:shd w:val="clear" w:color="auto" w:fill="FFFFFF"/>
        <w:spacing w:line="234" w:lineRule="atLeast"/>
        <w:jc w:val="both"/>
        <w:rPr>
          <w:b/>
          <w:color w:val="000000" w:themeColor="text1"/>
          <w:sz w:val="32"/>
          <w:szCs w:val="32"/>
        </w:rPr>
      </w:pPr>
      <w:r w:rsidRPr="004F0E8F">
        <w:rPr>
          <w:color w:val="000000" w:themeColor="text1"/>
          <w:sz w:val="28"/>
          <w:szCs w:val="28"/>
        </w:rPr>
        <w:t>От ударов об острые углы малыша оградят специальные защитные уголки и накладки. Они крепятся липучками к опасным местам.</w:t>
      </w:r>
    </w:p>
    <w:p w:rsidR="00936E4D" w:rsidRPr="00936E4D" w:rsidRDefault="004F0E8F" w:rsidP="004F0E8F">
      <w:pPr>
        <w:pStyle w:val="a3"/>
        <w:numPr>
          <w:ilvl w:val="0"/>
          <w:numId w:val="6"/>
        </w:numPr>
        <w:shd w:val="clear" w:color="auto" w:fill="FFFFFF"/>
        <w:spacing w:line="234" w:lineRule="atLeast"/>
        <w:jc w:val="both"/>
        <w:rPr>
          <w:b/>
          <w:color w:val="000000" w:themeColor="text1"/>
          <w:sz w:val="32"/>
          <w:szCs w:val="32"/>
        </w:rPr>
      </w:pPr>
      <w:r w:rsidRPr="004F0E8F">
        <w:rPr>
          <w:color w:val="000000" w:themeColor="text1"/>
          <w:sz w:val="28"/>
          <w:szCs w:val="28"/>
        </w:rPr>
        <w:t>Шкафы и ящики.</w:t>
      </w:r>
      <w:r w:rsidRPr="004F0E8F">
        <w:rPr>
          <w:color w:val="000000" w:themeColor="text1"/>
          <w:sz w:val="28"/>
          <w:szCs w:val="28"/>
        </w:rPr>
        <w:br/>
        <w:t xml:space="preserve">На шкафы и ящики необходимо установить замки и блокираторы, особенно </w:t>
      </w:r>
      <w:r w:rsidRPr="004F0E8F">
        <w:rPr>
          <w:color w:val="000000" w:themeColor="text1"/>
          <w:sz w:val="28"/>
          <w:szCs w:val="28"/>
        </w:rPr>
        <w:lastRenderedPageBreak/>
        <w:t>если там хранятся ножницы, ножи и вилки; тяжелые кастрюли или фарфор; сухие продукты (горох, мука и т. д.);алкоголь, лекарства; бытовая химия.</w:t>
      </w:r>
      <w:r w:rsidRPr="004F0E8F">
        <w:rPr>
          <w:color w:val="000000" w:themeColor="text1"/>
          <w:sz w:val="28"/>
          <w:szCs w:val="28"/>
        </w:rPr>
        <w:br/>
        <w:t>В зависимости от типа запираемых дверок различаются и блокираторы. Их следует подбирать каждый раз под конкретный предмет мебели. Например, распашные дверки с ручками можно зафиксировать с помощью специальных замков-блокираторов.</w:t>
      </w:r>
    </w:p>
    <w:p w:rsidR="00936E4D" w:rsidRDefault="004F0E8F" w:rsidP="00936E4D">
      <w:pPr>
        <w:pStyle w:val="a3"/>
        <w:shd w:val="clear" w:color="auto" w:fill="FFFFFF"/>
        <w:spacing w:line="234" w:lineRule="atLeast"/>
        <w:ind w:left="360"/>
        <w:jc w:val="both"/>
        <w:rPr>
          <w:b/>
          <w:color w:val="000000" w:themeColor="text1"/>
          <w:sz w:val="32"/>
          <w:szCs w:val="32"/>
        </w:rPr>
      </w:pPr>
      <w:r w:rsidRPr="00936E4D">
        <w:rPr>
          <w:b/>
          <w:color w:val="000000" w:themeColor="text1"/>
          <w:sz w:val="32"/>
          <w:szCs w:val="32"/>
        </w:rPr>
        <w:t>Безопасность ребенка в гостиной.</w:t>
      </w:r>
    </w:p>
    <w:p w:rsidR="00936E4D" w:rsidRPr="00936E4D" w:rsidRDefault="004F0E8F" w:rsidP="00936E4D">
      <w:pPr>
        <w:pStyle w:val="a3"/>
        <w:numPr>
          <w:ilvl w:val="0"/>
          <w:numId w:val="7"/>
        </w:numPr>
        <w:shd w:val="clear" w:color="auto" w:fill="FFFFFF"/>
        <w:spacing w:line="234" w:lineRule="atLeast"/>
        <w:jc w:val="both"/>
        <w:rPr>
          <w:b/>
          <w:color w:val="000000" w:themeColor="text1"/>
          <w:sz w:val="32"/>
          <w:szCs w:val="32"/>
        </w:rPr>
      </w:pPr>
      <w:r w:rsidRPr="004F0E8F">
        <w:rPr>
          <w:color w:val="000000" w:themeColor="text1"/>
          <w:sz w:val="28"/>
          <w:szCs w:val="28"/>
        </w:rPr>
        <w:t>Ковры и шторы.</w:t>
      </w:r>
      <w:r w:rsidRPr="004F0E8F">
        <w:rPr>
          <w:color w:val="000000" w:themeColor="text1"/>
          <w:sz w:val="28"/>
          <w:szCs w:val="28"/>
        </w:rPr>
        <w:br/>
        <w:t>На коврах и половиках не должно быть дыр и загибающихся вверх краев — ребенок может о них споткнуться.</w:t>
      </w:r>
    </w:p>
    <w:p w:rsidR="00936E4D" w:rsidRPr="00936E4D" w:rsidRDefault="004F0E8F" w:rsidP="00936E4D">
      <w:pPr>
        <w:pStyle w:val="a3"/>
        <w:numPr>
          <w:ilvl w:val="0"/>
          <w:numId w:val="7"/>
        </w:numPr>
        <w:shd w:val="clear" w:color="auto" w:fill="FFFFFF"/>
        <w:spacing w:line="234" w:lineRule="atLeast"/>
        <w:jc w:val="both"/>
        <w:rPr>
          <w:b/>
          <w:color w:val="000000" w:themeColor="text1"/>
          <w:sz w:val="32"/>
          <w:szCs w:val="32"/>
        </w:rPr>
      </w:pPr>
      <w:r w:rsidRPr="004F0E8F">
        <w:rPr>
          <w:color w:val="000000" w:themeColor="text1"/>
          <w:sz w:val="28"/>
          <w:szCs w:val="28"/>
        </w:rPr>
        <w:t>Не используйте шнуры для штор и занавесок - ребенок может задохнуться, запутавшись в болтающейся веревке.</w:t>
      </w:r>
    </w:p>
    <w:p w:rsidR="00936E4D" w:rsidRPr="00936E4D" w:rsidRDefault="004F0E8F" w:rsidP="00936E4D">
      <w:pPr>
        <w:pStyle w:val="a3"/>
        <w:numPr>
          <w:ilvl w:val="0"/>
          <w:numId w:val="7"/>
        </w:numPr>
        <w:shd w:val="clear" w:color="auto" w:fill="FFFFFF"/>
        <w:spacing w:line="234" w:lineRule="atLeast"/>
        <w:jc w:val="both"/>
        <w:rPr>
          <w:b/>
          <w:color w:val="000000" w:themeColor="text1"/>
          <w:sz w:val="32"/>
          <w:szCs w:val="32"/>
        </w:rPr>
      </w:pPr>
      <w:r w:rsidRPr="004F0E8F">
        <w:rPr>
          <w:color w:val="000000" w:themeColor="text1"/>
          <w:sz w:val="28"/>
          <w:szCs w:val="28"/>
        </w:rPr>
        <w:t>Мебель, вещи, комнатные растения.</w:t>
      </w:r>
      <w:r w:rsidRPr="004F0E8F">
        <w:rPr>
          <w:color w:val="000000" w:themeColor="text1"/>
          <w:sz w:val="28"/>
          <w:szCs w:val="28"/>
        </w:rPr>
        <w:br/>
        <w:t>Некоторые комнатные растения могут вызвать аллергию. Избавьтесь от них.</w:t>
      </w:r>
    </w:p>
    <w:p w:rsidR="00936E4D" w:rsidRPr="00936E4D" w:rsidRDefault="004F0E8F" w:rsidP="00936E4D">
      <w:pPr>
        <w:pStyle w:val="a3"/>
        <w:numPr>
          <w:ilvl w:val="0"/>
          <w:numId w:val="7"/>
        </w:numPr>
        <w:shd w:val="clear" w:color="auto" w:fill="FFFFFF"/>
        <w:spacing w:line="234" w:lineRule="atLeast"/>
        <w:jc w:val="both"/>
        <w:rPr>
          <w:b/>
          <w:color w:val="000000" w:themeColor="text1"/>
          <w:sz w:val="32"/>
          <w:szCs w:val="32"/>
        </w:rPr>
      </w:pPr>
      <w:r w:rsidRPr="004F0E8F">
        <w:rPr>
          <w:color w:val="000000" w:themeColor="text1"/>
          <w:sz w:val="28"/>
          <w:szCs w:val="28"/>
        </w:rPr>
        <w:t>Цветочные горшки поставьте в недоступное для детей место.</w:t>
      </w:r>
    </w:p>
    <w:p w:rsidR="00936E4D" w:rsidRPr="00936E4D" w:rsidRDefault="004F0E8F" w:rsidP="00936E4D">
      <w:pPr>
        <w:pStyle w:val="a3"/>
        <w:numPr>
          <w:ilvl w:val="0"/>
          <w:numId w:val="7"/>
        </w:numPr>
        <w:shd w:val="clear" w:color="auto" w:fill="FFFFFF"/>
        <w:spacing w:line="234" w:lineRule="atLeast"/>
        <w:jc w:val="both"/>
        <w:rPr>
          <w:b/>
          <w:color w:val="000000" w:themeColor="text1"/>
          <w:sz w:val="32"/>
          <w:szCs w:val="32"/>
        </w:rPr>
      </w:pPr>
      <w:r w:rsidRPr="004F0E8F">
        <w:rPr>
          <w:color w:val="000000" w:themeColor="text1"/>
          <w:sz w:val="28"/>
          <w:szCs w:val="28"/>
        </w:rPr>
        <w:t>Не оставляйте бьющиеся и тяжелые предметы на низких столиках и подоконниках.</w:t>
      </w:r>
    </w:p>
    <w:p w:rsidR="00936E4D" w:rsidRPr="00936E4D" w:rsidRDefault="004F0E8F" w:rsidP="00936E4D">
      <w:pPr>
        <w:pStyle w:val="a3"/>
        <w:numPr>
          <w:ilvl w:val="0"/>
          <w:numId w:val="7"/>
        </w:numPr>
        <w:shd w:val="clear" w:color="auto" w:fill="FFFFFF"/>
        <w:spacing w:line="234" w:lineRule="atLeast"/>
        <w:jc w:val="both"/>
        <w:rPr>
          <w:b/>
          <w:color w:val="000000" w:themeColor="text1"/>
          <w:sz w:val="32"/>
          <w:szCs w:val="32"/>
        </w:rPr>
      </w:pPr>
      <w:r w:rsidRPr="004F0E8F">
        <w:rPr>
          <w:color w:val="000000" w:themeColor="text1"/>
          <w:sz w:val="28"/>
          <w:szCs w:val="28"/>
        </w:rPr>
        <w:t>Уберите столы со стеклянной крышкой; острые углы оберните чем ни будь мягким.</w:t>
      </w:r>
    </w:p>
    <w:p w:rsidR="00936E4D" w:rsidRPr="00936E4D" w:rsidRDefault="004F0E8F" w:rsidP="00936E4D">
      <w:pPr>
        <w:pStyle w:val="a3"/>
        <w:numPr>
          <w:ilvl w:val="0"/>
          <w:numId w:val="7"/>
        </w:numPr>
        <w:shd w:val="clear" w:color="auto" w:fill="FFFFFF"/>
        <w:spacing w:line="234" w:lineRule="atLeast"/>
        <w:jc w:val="both"/>
        <w:rPr>
          <w:b/>
          <w:color w:val="000000" w:themeColor="text1"/>
          <w:sz w:val="32"/>
          <w:szCs w:val="32"/>
        </w:rPr>
      </w:pPr>
      <w:r w:rsidRPr="004F0E8F">
        <w:rPr>
          <w:color w:val="000000" w:themeColor="text1"/>
          <w:sz w:val="28"/>
          <w:szCs w:val="28"/>
        </w:rPr>
        <w:t>Не оставляйте на низких предметах мебели (например, на чайном столике) горячие блюда и спиртные напитки, тонкие стаканы, сигареты, спички и зажигалки.</w:t>
      </w:r>
    </w:p>
    <w:p w:rsidR="00936E4D" w:rsidRPr="00936E4D" w:rsidRDefault="004F0E8F" w:rsidP="00936E4D">
      <w:pPr>
        <w:pStyle w:val="a3"/>
        <w:numPr>
          <w:ilvl w:val="0"/>
          <w:numId w:val="7"/>
        </w:numPr>
        <w:shd w:val="clear" w:color="auto" w:fill="FFFFFF"/>
        <w:spacing w:line="234" w:lineRule="atLeast"/>
        <w:jc w:val="both"/>
        <w:rPr>
          <w:b/>
          <w:color w:val="000000" w:themeColor="text1"/>
          <w:sz w:val="32"/>
          <w:szCs w:val="32"/>
        </w:rPr>
      </w:pPr>
      <w:r w:rsidRPr="004F0E8F">
        <w:rPr>
          <w:color w:val="000000" w:themeColor="text1"/>
          <w:sz w:val="28"/>
          <w:szCs w:val="28"/>
        </w:rPr>
        <w:t>Аудио- и видеосистемы</w:t>
      </w:r>
      <w:r w:rsidR="00936E4D">
        <w:rPr>
          <w:color w:val="000000" w:themeColor="text1"/>
          <w:sz w:val="28"/>
          <w:szCs w:val="28"/>
        </w:rPr>
        <w:t>.</w:t>
      </w:r>
      <w:r w:rsidRPr="004F0E8F">
        <w:rPr>
          <w:color w:val="000000" w:themeColor="text1"/>
          <w:sz w:val="28"/>
          <w:szCs w:val="28"/>
        </w:rPr>
        <w:br/>
        <w:t>Современные дома переполнены различными электробытовыми приборами, которые призваны сделать нашу жизнь проще, а жизнь малышей - опаснее: эти приборы притягивают карапузов как магнит. Неудивительно, что кроме опасности удара током существует большая вероятность того, что тяжелый электроприбор прибор просто упадет на кроху. Чтобы этого не случилось, следует выполнять простые правила.</w:t>
      </w:r>
    </w:p>
    <w:p w:rsidR="00936E4D" w:rsidRPr="00936E4D" w:rsidRDefault="004F0E8F" w:rsidP="00936E4D">
      <w:pPr>
        <w:pStyle w:val="a3"/>
        <w:numPr>
          <w:ilvl w:val="0"/>
          <w:numId w:val="7"/>
        </w:numPr>
        <w:shd w:val="clear" w:color="auto" w:fill="FFFFFF"/>
        <w:spacing w:line="234" w:lineRule="atLeast"/>
        <w:jc w:val="both"/>
        <w:rPr>
          <w:b/>
          <w:color w:val="000000" w:themeColor="text1"/>
          <w:sz w:val="32"/>
          <w:szCs w:val="32"/>
        </w:rPr>
      </w:pPr>
      <w:r w:rsidRPr="004F0E8F">
        <w:rPr>
          <w:color w:val="000000" w:themeColor="text1"/>
          <w:sz w:val="28"/>
          <w:szCs w:val="28"/>
        </w:rPr>
        <w:t>Разместите бытовую технику так, чтобы малыш ни при каких обстоятельствах не смог добраться до задней панели.</w:t>
      </w:r>
    </w:p>
    <w:p w:rsidR="00936E4D" w:rsidRPr="00936E4D" w:rsidRDefault="004F0E8F" w:rsidP="00936E4D">
      <w:pPr>
        <w:pStyle w:val="a3"/>
        <w:numPr>
          <w:ilvl w:val="0"/>
          <w:numId w:val="7"/>
        </w:numPr>
        <w:shd w:val="clear" w:color="auto" w:fill="FFFFFF"/>
        <w:spacing w:line="234" w:lineRule="atLeast"/>
        <w:jc w:val="both"/>
        <w:rPr>
          <w:b/>
          <w:color w:val="000000" w:themeColor="text1"/>
          <w:sz w:val="32"/>
          <w:szCs w:val="32"/>
        </w:rPr>
      </w:pPr>
      <w:r w:rsidRPr="004F0E8F">
        <w:rPr>
          <w:color w:val="000000" w:themeColor="text1"/>
          <w:sz w:val="28"/>
          <w:szCs w:val="28"/>
        </w:rPr>
        <w:t>Следует дополнительно оборудовать приборы специальным защитным устройством, которое предохраняет его от случайного опрокидывания детьми. Одна часть такого устройства крепится на заднюю сторону прибора, другая на подставку под аппаратурой. Соединяются две части ремнем с блокиратором.</w:t>
      </w:r>
    </w:p>
    <w:p w:rsidR="00936E4D" w:rsidRDefault="00936E4D" w:rsidP="00936E4D">
      <w:pPr>
        <w:pStyle w:val="a3"/>
        <w:shd w:val="clear" w:color="auto" w:fill="FFFFFF"/>
        <w:spacing w:line="234" w:lineRule="atLeast"/>
        <w:jc w:val="both"/>
        <w:rPr>
          <w:b/>
          <w:color w:val="000000" w:themeColor="text1"/>
          <w:sz w:val="32"/>
          <w:szCs w:val="32"/>
        </w:rPr>
      </w:pPr>
      <w:r>
        <w:rPr>
          <w:color w:val="000000" w:themeColor="text1"/>
          <w:sz w:val="28"/>
          <w:szCs w:val="28"/>
        </w:rPr>
        <w:t xml:space="preserve"> </w:t>
      </w:r>
      <w:r w:rsidR="004F0E8F" w:rsidRPr="00936E4D">
        <w:rPr>
          <w:b/>
          <w:color w:val="000000" w:themeColor="text1"/>
          <w:sz w:val="32"/>
          <w:szCs w:val="32"/>
        </w:rPr>
        <w:t>Безопасность в детской.</w:t>
      </w:r>
    </w:p>
    <w:p w:rsidR="00936E4D" w:rsidRPr="00936E4D" w:rsidRDefault="004F0E8F" w:rsidP="00936E4D">
      <w:pPr>
        <w:pStyle w:val="a3"/>
        <w:numPr>
          <w:ilvl w:val="0"/>
          <w:numId w:val="8"/>
        </w:numPr>
        <w:shd w:val="clear" w:color="auto" w:fill="FFFFFF"/>
        <w:spacing w:line="234" w:lineRule="atLeast"/>
        <w:jc w:val="both"/>
        <w:rPr>
          <w:b/>
          <w:color w:val="000000" w:themeColor="text1"/>
          <w:sz w:val="32"/>
          <w:szCs w:val="32"/>
        </w:rPr>
      </w:pPr>
      <w:r w:rsidRPr="004F0E8F">
        <w:rPr>
          <w:color w:val="000000" w:themeColor="text1"/>
          <w:sz w:val="28"/>
          <w:szCs w:val="28"/>
        </w:rPr>
        <w:t>Детская кроватка.</w:t>
      </w:r>
      <w:r w:rsidRPr="004F0E8F">
        <w:rPr>
          <w:color w:val="000000" w:themeColor="text1"/>
          <w:sz w:val="28"/>
          <w:szCs w:val="28"/>
        </w:rPr>
        <w:br/>
        <w:t>Детям младше 6 лет спать на двухъярусных кроватях не рекомендуется.</w:t>
      </w:r>
    </w:p>
    <w:p w:rsidR="00936E4D" w:rsidRPr="00936E4D" w:rsidRDefault="004F0E8F" w:rsidP="00936E4D">
      <w:pPr>
        <w:pStyle w:val="a3"/>
        <w:numPr>
          <w:ilvl w:val="0"/>
          <w:numId w:val="8"/>
        </w:numPr>
        <w:shd w:val="clear" w:color="auto" w:fill="FFFFFF"/>
        <w:spacing w:line="234" w:lineRule="atLeast"/>
        <w:jc w:val="both"/>
        <w:rPr>
          <w:b/>
          <w:color w:val="000000" w:themeColor="text1"/>
          <w:sz w:val="32"/>
          <w:szCs w:val="32"/>
        </w:rPr>
      </w:pPr>
      <w:r w:rsidRPr="004F0E8F">
        <w:rPr>
          <w:color w:val="000000" w:themeColor="text1"/>
          <w:sz w:val="28"/>
          <w:szCs w:val="28"/>
        </w:rPr>
        <w:lastRenderedPageBreak/>
        <w:t>Не разрешайте играть детям на высоких (особенно двухъярусных) кроватях.</w:t>
      </w:r>
    </w:p>
    <w:p w:rsidR="00936E4D" w:rsidRPr="00936E4D" w:rsidRDefault="004F0E8F" w:rsidP="00936E4D">
      <w:pPr>
        <w:pStyle w:val="a3"/>
        <w:numPr>
          <w:ilvl w:val="0"/>
          <w:numId w:val="8"/>
        </w:numPr>
        <w:shd w:val="clear" w:color="auto" w:fill="FFFFFF"/>
        <w:spacing w:line="234" w:lineRule="atLeast"/>
        <w:jc w:val="both"/>
        <w:rPr>
          <w:b/>
          <w:color w:val="000000" w:themeColor="text1"/>
          <w:sz w:val="32"/>
          <w:szCs w:val="32"/>
        </w:rPr>
      </w:pPr>
      <w:r w:rsidRPr="004F0E8F">
        <w:rPr>
          <w:color w:val="000000" w:themeColor="text1"/>
          <w:sz w:val="28"/>
          <w:szCs w:val="28"/>
        </w:rPr>
        <w:t>Под коврик возле детской кроватки положите не скользкую подстилку.</w:t>
      </w:r>
    </w:p>
    <w:p w:rsidR="00936E4D" w:rsidRDefault="004F0E8F" w:rsidP="00936E4D">
      <w:pPr>
        <w:pStyle w:val="a3"/>
        <w:shd w:val="clear" w:color="auto" w:fill="FFFFFF"/>
        <w:spacing w:line="234" w:lineRule="atLeast"/>
        <w:jc w:val="both"/>
        <w:rPr>
          <w:color w:val="000000" w:themeColor="text1"/>
          <w:sz w:val="28"/>
          <w:szCs w:val="28"/>
        </w:rPr>
      </w:pPr>
      <w:r w:rsidRPr="00936E4D">
        <w:rPr>
          <w:b/>
          <w:color w:val="000000" w:themeColor="text1"/>
          <w:sz w:val="32"/>
          <w:szCs w:val="32"/>
        </w:rPr>
        <w:t>Игрушки.</w:t>
      </w:r>
    </w:p>
    <w:p w:rsidR="00936E4D" w:rsidRPr="00936E4D" w:rsidRDefault="004F0E8F" w:rsidP="00936E4D">
      <w:pPr>
        <w:pStyle w:val="a3"/>
        <w:numPr>
          <w:ilvl w:val="0"/>
          <w:numId w:val="9"/>
        </w:numPr>
        <w:shd w:val="clear" w:color="auto" w:fill="FFFFFF"/>
        <w:spacing w:line="234" w:lineRule="atLeast"/>
        <w:jc w:val="both"/>
        <w:rPr>
          <w:b/>
          <w:color w:val="000000" w:themeColor="text1"/>
          <w:sz w:val="32"/>
          <w:szCs w:val="32"/>
        </w:rPr>
      </w:pPr>
      <w:r w:rsidRPr="004F0E8F">
        <w:rPr>
          <w:color w:val="000000" w:themeColor="text1"/>
          <w:sz w:val="28"/>
          <w:szCs w:val="28"/>
        </w:rPr>
        <w:t xml:space="preserve">Покупайте только те игрушки, на которых есть соответствующий знак, </w:t>
      </w:r>
      <w:r w:rsidR="00936E4D">
        <w:rPr>
          <w:color w:val="000000" w:themeColor="text1"/>
          <w:sz w:val="28"/>
          <w:szCs w:val="28"/>
        </w:rPr>
        <w:t>подтверждающий их безопасность.</w:t>
      </w:r>
    </w:p>
    <w:p w:rsidR="00936E4D" w:rsidRPr="00936E4D" w:rsidRDefault="004F0E8F" w:rsidP="00936E4D">
      <w:pPr>
        <w:pStyle w:val="a3"/>
        <w:numPr>
          <w:ilvl w:val="0"/>
          <w:numId w:val="9"/>
        </w:numPr>
        <w:shd w:val="clear" w:color="auto" w:fill="FFFFFF"/>
        <w:spacing w:line="234" w:lineRule="atLeast"/>
        <w:jc w:val="both"/>
        <w:rPr>
          <w:b/>
          <w:color w:val="000000" w:themeColor="text1"/>
          <w:sz w:val="32"/>
          <w:szCs w:val="32"/>
        </w:rPr>
      </w:pPr>
      <w:r w:rsidRPr="004F0E8F">
        <w:rPr>
          <w:color w:val="000000" w:themeColor="text1"/>
          <w:sz w:val="28"/>
          <w:szCs w:val="28"/>
        </w:rPr>
        <w:t>Избегайте ларьков и уличных продавцов.</w:t>
      </w:r>
    </w:p>
    <w:p w:rsidR="00936E4D" w:rsidRPr="00936E4D" w:rsidRDefault="004F0E8F" w:rsidP="00936E4D">
      <w:pPr>
        <w:pStyle w:val="a3"/>
        <w:numPr>
          <w:ilvl w:val="0"/>
          <w:numId w:val="9"/>
        </w:numPr>
        <w:shd w:val="clear" w:color="auto" w:fill="FFFFFF"/>
        <w:spacing w:line="234" w:lineRule="atLeast"/>
        <w:jc w:val="both"/>
        <w:rPr>
          <w:b/>
          <w:color w:val="000000" w:themeColor="text1"/>
          <w:sz w:val="32"/>
          <w:szCs w:val="32"/>
        </w:rPr>
      </w:pPr>
      <w:r w:rsidRPr="004F0E8F">
        <w:rPr>
          <w:color w:val="000000" w:themeColor="text1"/>
          <w:sz w:val="28"/>
          <w:szCs w:val="28"/>
        </w:rPr>
        <w:t>Перед тем как приобрести игрушку, понюхайте ее. Если игрушка имеет запах -</w:t>
      </w:r>
      <w:r w:rsidR="00936E4D">
        <w:rPr>
          <w:color w:val="000000" w:themeColor="text1"/>
          <w:sz w:val="28"/>
          <w:szCs w:val="28"/>
        </w:rPr>
        <w:t xml:space="preserve"> </w:t>
      </w:r>
      <w:r w:rsidRPr="004F0E8F">
        <w:rPr>
          <w:color w:val="000000" w:themeColor="text1"/>
          <w:sz w:val="28"/>
          <w:szCs w:val="28"/>
        </w:rPr>
        <w:t>значит, она выделяет вредные химические вещества.</w:t>
      </w:r>
    </w:p>
    <w:p w:rsidR="00936E4D" w:rsidRPr="00936E4D" w:rsidRDefault="004F0E8F" w:rsidP="00936E4D">
      <w:pPr>
        <w:pStyle w:val="a3"/>
        <w:numPr>
          <w:ilvl w:val="0"/>
          <w:numId w:val="9"/>
        </w:numPr>
        <w:shd w:val="clear" w:color="auto" w:fill="FFFFFF"/>
        <w:spacing w:line="234" w:lineRule="atLeast"/>
        <w:jc w:val="both"/>
        <w:rPr>
          <w:b/>
          <w:color w:val="000000" w:themeColor="text1"/>
          <w:sz w:val="32"/>
          <w:szCs w:val="32"/>
        </w:rPr>
      </w:pPr>
      <w:r w:rsidRPr="004F0E8F">
        <w:rPr>
          <w:color w:val="000000" w:themeColor="text1"/>
          <w:sz w:val="28"/>
          <w:szCs w:val="28"/>
        </w:rPr>
        <w:t>Не  покупайте игрушки с острыми краями и игрушки из тонкой твердой пластмассы.</w:t>
      </w:r>
    </w:p>
    <w:p w:rsidR="00936E4D" w:rsidRPr="00936E4D" w:rsidRDefault="004F0E8F" w:rsidP="00936E4D">
      <w:pPr>
        <w:pStyle w:val="a3"/>
        <w:numPr>
          <w:ilvl w:val="0"/>
          <w:numId w:val="9"/>
        </w:numPr>
        <w:shd w:val="clear" w:color="auto" w:fill="FFFFFF"/>
        <w:spacing w:line="234" w:lineRule="atLeast"/>
        <w:jc w:val="both"/>
        <w:rPr>
          <w:b/>
          <w:color w:val="000000" w:themeColor="text1"/>
          <w:sz w:val="32"/>
          <w:szCs w:val="32"/>
        </w:rPr>
      </w:pPr>
      <w:r w:rsidRPr="004F0E8F">
        <w:rPr>
          <w:color w:val="000000" w:themeColor="text1"/>
          <w:sz w:val="28"/>
          <w:szCs w:val="28"/>
        </w:rPr>
        <w:t>Не покупайте токсичные краски и карандаши.</w:t>
      </w:r>
    </w:p>
    <w:p w:rsidR="00936E4D" w:rsidRPr="00936E4D" w:rsidRDefault="004F0E8F" w:rsidP="00936E4D">
      <w:pPr>
        <w:pStyle w:val="a3"/>
        <w:numPr>
          <w:ilvl w:val="0"/>
          <w:numId w:val="9"/>
        </w:numPr>
        <w:shd w:val="clear" w:color="auto" w:fill="FFFFFF"/>
        <w:spacing w:line="234" w:lineRule="atLeast"/>
        <w:jc w:val="both"/>
        <w:rPr>
          <w:b/>
          <w:color w:val="000000" w:themeColor="text1"/>
          <w:sz w:val="32"/>
          <w:szCs w:val="32"/>
        </w:rPr>
      </w:pPr>
      <w:r w:rsidRPr="004F0E8F">
        <w:rPr>
          <w:color w:val="000000" w:themeColor="text1"/>
          <w:sz w:val="28"/>
          <w:szCs w:val="28"/>
        </w:rPr>
        <w:t>Избегайте игрушек, не предназначенных для маленьких детей.</w:t>
      </w:r>
    </w:p>
    <w:p w:rsidR="00936E4D" w:rsidRPr="00936E4D" w:rsidRDefault="004F0E8F" w:rsidP="00936E4D">
      <w:pPr>
        <w:pStyle w:val="a3"/>
        <w:numPr>
          <w:ilvl w:val="0"/>
          <w:numId w:val="9"/>
        </w:numPr>
        <w:shd w:val="clear" w:color="auto" w:fill="FFFFFF"/>
        <w:spacing w:line="234" w:lineRule="atLeast"/>
        <w:jc w:val="both"/>
        <w:rPr>
          <w:b/>
          <w:color w:val="000000" w:themeColor="text1"/>
          <w:sz w:val="32"/>
          <w:szCs w:val="32"/>
        </w:rPr>
      </w:pPr>
      <w:r w:rsidRPr="004F0E8F">
        <w:rPr>
          <w:color w:val="000000" w:themeColor="text1"/>
          <w:sz w:val="28"/>
          <w:szCs w:val="28"/>
        </w:rPr>
        <w:t xml:space="preserve"> Внимательно изучайте инструкцию перед покупкой игрушки: производители указывают возраст, на который она рассчитана.</w:t>
      </w:r>
    </w:p>
    <w:p w:rsidR="00936E4D" w:rsidRPr="00936E4D" w:rsidRDefault="004F0E8F" w:rsidP="00936E4D">
      <w:pPr>
        <w:pStyle w:val="a3"/>
        <w:numPr>
          <w:ilvl w:val="0"/>
          <w:numId w:val="9"/>
        </w:numPr>
        <w:shd w:val="clear" w:color="auto" w:fill="FFFFFF"/>
        <w:spacing w:line="234" w:lineRule="atLeast"/>
        <w:jc w:val="both"/>
        <w:rPr>
          <w:b/>
          <w:color w:val="000000" w:themeColor="text1"/>
          <w:sz w:val="32"/>
          <w:szCs w:val="32"/>
        </w:rPr>
      </w:pPr>
      <w:r w:rsidRPr="004F0E8F">
        <w:rPr>
          <w:color w:val="000000" w:themeColor="text1"/>
          <w:sz w:val="28"/>
          <w:szCs w:val="28"/>
        </w:rPr>
        <w:t>Регулярно выбрасывайте сломанные игрушки.</w:t>
      </w:r>
    </w:p>
    <w:p w:rsidR="00936E4D" w:rsidRPr="00936E4D" w:rsidRDefault="004F0E8F" w:rsidP="00936E4D">
      <w:pPr>
        <w:pStyle w:val="a3"/>
        <w:numPr>
          <w:ilvl w:val="0"/>
          <w:numId w:val="9"/>
        </w:numPr>
        <w:shd w:val="clear" w:color="auto" w:fill="FFFFFF"/>
        <w:spacing w:line="234" w:lineRule="atLeast"/>
        <w:jc w:val="both"/>
        <w:rPr>
          <w:b/>
          <w:color w:val="000000" w:themeColor="text1"/>
          <w:sz w:val="32"/>
          <w:szCs w:val="32"/>
        </w:rPr>
      </w:pPr>
      <w:r w:rsidRPr="004F0E8F">
        <w:rPr>
          <w:color w:val="000000" w:themeColor="text1"/>
          <w:sz w:val="28"/>
          <w:szCs w:val="28"/>
        </w:rPr>
        <w:t>Убирайте игрушки. Валяющиеся на пол</w:t>
      </w:r>
      <w:r w:rsidR="00936E4D">
        <w:rPr>
          <w:color w:val="000000" w:themeColor="text1"/>
          <w:sz w:val="28"/>
          <w:szCs w:val="28"/>
        </w:rPr>
        <w:t xml:space="preserve">у предметы могут стать причиной </w:t>
      </w:r>
      <w:r w:rsidRPr="004F0E8F">
        <w:rPr>
          <w:color w:val="000000" w:themeColor="text1"/>
          <w:sz w:val="28"/>
          <w:szCs w:val="28"/>
        </w:rPr>
        <w:t>травм.</w:t>
      </w:r>
    </w:p>
    <w:p w:rsidR="00936E4D" w:rsidRPr="00936E4D" w:rsidRDefault="004F0E8F" w:rsidP="00936E4D">
      <w:pPr>
        <w:pStyle w:val="a3"/>
        <w:numPr>
          <w:ilvl w:val="0"/>
          <w:numId w:val="9"/>
        </w:numPr>
        <w:shd w:val="clear" w:color="auto" w:fill="FFFFFF"/>
        <w:spacing w:line="234" w:lineRule="atLeast"/>
        <w:jc w:val="both"/>
        <w:rPr>
          <w:b/>
          <w:color w:val="000000" w:themeColor="text1"/>
          <w:sz w:val="32"/>
          <w:szCs w:val="32"/>
        </w:rPr>
      </w:pPr>
      <w:r w:rsidRPr="004F0E8F">
        <w:rPr>
          <w:color w:val="000000" w:themeColor="text1"/>
          <w:sz w:val="28"/>
          <w:szCs w:val="28"/>
        </w:rPr>
        <w:t>Не кладите в детскую кроватку крупные игрушки. Малыш может использовать их как подставку и вылезти.</w:t>
      </w:r>
    </w:p>
    <w:p w:rsidR="00936E4D" w:rsidRPr="00936E4D" w:rsidRDefault="004F0E8F" w:rsidP="00936E4D">
      <w:pPr>
        <w:pStyle w:val="a3"/>
        <w:numPr>
          <w:ilvl w:val="0"/>
          <w:numId w:val="9"/>
        </w:numPr>
        <w:shd w:val="clear" w:color="auto" w:fill="FFFFFF"/>
        <w:spacing w:line="234" w:lineRule="atLeast"/>
        <w:jc w:val="both"/>
        <w:rPr>
          <w:b/>
          <w:color w:val="000000" w:themeColor="text1"/>
          <w:sz w:val="32"/>
          <w:szCs w:val="32"/>
        </w:rPr>
      </w:pPr>
      <w:r w:rsidRPr="004F0E8F">
        <w:rPr>
          <w:color w:val="000000" w:themeColor="text1"/>
          <w:sz w:val="28"/>
          <w:szCs w:val="28"/>
        </w:rPr>
        <w:t xml:space="preserve">Не давайте ребенку до 2 лет играть с мягкими пушистыми игрушками. </w:t>
      </w:r>
      <w:r w:rsidRPr="00936E4D">
        <w:rPr>
          <w:color w:val="000000" w:themeColor="text1"/>
          <w:sz w:val="28"/>
          <w:szCs w:val="28"/>
        </w:rPr>
        <w:t>Малыши любят их жевать, а для детей младше года мех может стать причиной удушья.</w:t>
      </w:r>
    </w:p>
    <w:p w:rsidR="00936E4D" w:rsidRDefault="004F0E8F" w:rsidP="00936E4D">
      <w:pPr>
        <w:pStyle w:val="a3"/>
        <w:shd w:val="clear" w:color="auto" w:fill="FFFFFF"/>
        <w:spacing w:line="234" w:lineRule="atLeast"/>
        <w:jc w:val="both"/>
        <w:rPr>
          <w:rStyle w:val="apple-converted-space"/>
          <w:color w:val="000000" w:themeColor="text1"/>
          <w:sz w:val="28"/>
          <w:szCs w:val="28"/>
        </w:rPr>
      </w:pPr>
      <w:r w:rsidRPr="00936E4D">
        <w:rPr>
          <w:b/>
          <w:color w:val="000000" w:themeColor="text1"/>
          <w:sz w:val="32"/>
          <w:szCs w:val="32"/>
        </w:rPr>
        <w:t>Безопасность ребенка в ванной комнате.</w:t>
      </w:r>
      <w:r w:rsidRPr="00936E4D">
        <w:rPr>
          <w:rStyle w:val="apple-converted-space"/>
          <w:color w:val="000000" w:themeColor="text1"/>
          <w:sz w:val="28"/>
          <w:szCs w:val="28"/>
        </w:rPr>
        <w:t> </w:t>
      </w:r>
    </w:p>
    <w:p w:rsidR="00936E4D" w:rsidRPr="00936E4D" w:rsidRDefault="004F0E8F" w:rsidP="00936E4D">
      <w:pPr>
        <w:pStyle w:val="a3"/>
        <w:numPr>
          <w:ilvl w:val="0"/>
          <w:numId w:val="10"/>
        </w:numPr>
        <w:shd w:val="clear" w:color="auto" w:fill="FFFFFF"/>
        <w:spacing w:line="234" w:lineRule="atLeast"/>
        <w:jc w:val="both"/>
        <w:rPr>
          <w:b/>
          <w:color w:val="000000" w:themeColor="text1"/>
          <w:sz w:val="32"/>
          <w:szCs w:val="32"/>
        </w:rPr>
      </w:pPr>
      <w:r w:rsidRPr="00936E4D">
        <w:rPr>
          <w:color w:val="000000" w:themeColor="text1"/>
          <w:sz w:val="28"/>
          <w:szCs w:val="28"/>
        </w:rPr>
        <w:t>Дверь в ванную комнату держите все время закрытой - ребенок легко может там упасть, утонуть или отравиться. Чтобы малыш не смог случайно запереться в ванной, задвижку на внутренней стороне двери установите повыше.</w:t>
      </w:r>
    </w:p>
    <w:p w:rsidR="00936E4D" w:rsidRPr="00936E4D" w:rsidRDefault="00936E4D" w:rsidP="00936E4D">
      <w:pPr>
        <w:pStyle w:val="a3"/>
        <w:numPr>
          <w:ilvl w:val="0"/>
          <w:numId w:val="10"/>
        </w:numPr>
        <w:shd w:val="clear" w:color="auto" w:fill="FFFFFF"/>
        <w:spacing w:line="234" w:lineRule="atLeast"/>
        <w:jc w:val="both"/>
        <w:rPr>
          <w:b/>
          <w:color w:val="000000" w:themeColor="text1"/>
          <w:sz w:val="32"/>
          <w:szCs w:val="32"/>
        </w:rPr>
      </w:pPr>
      <w:r>
        <w:rPr>
          <w:color w:val="000000" w:themeColor="text1"/>
          <w:sz w:val="28"/>
          <w:szCs w:val="28"/>
        </w:rPr>
        <w:t xml:space="preserve">Шкафчики. </w:t>
      </w:r>
      <w:r w:rsidR="004F0E8F" w:rsidRPr="00936E4D">
        <w:rPr>
          <w:color w:val="000000" w:themeColor="text1"/>
          <w:sz w:val="28"/>
          <w:szCs w:val="28"/>
        </w:rPr>
        <w:t>Бытовую химию (чистящие порошки и жидкости, отбеливатели и т. п.) храните в шкафчиках с надежными замками.</w:t>
      </w:r>
      <w:r w:rsidR="004F0E8F" w:rsidRPr="00936E4D">
        <w:rPr>
          <w:color w:val="000000" w:themeColor="text1"/>
          <w:sz w:val="28"/>
          <w:szCs w:val="28"/>
        </w:rPr>
        <w:br/>
        <w:t>Косметику, лосьоны, бритвы, маникюрные наборы, лекарства и стеклянную посуду держите в недоступном для ребенка месте.</w:t>
      </w:r>
    </w:p>
    <w:p w:rsidR="00936E4D" w:rsidRPr="00936E4D" w:rsidRDefault="00936E4D" w:rsidP="00936E4D">
      <w:pPr>
        <w:pStyle w:val="a3"/>
        <w:numPr>
          <w:ilvl w:val="0"/>
          <w:numId w:val="10"/>
        </w:numPr>
        <w:shd w:val="clear" w:color="auto" w:fill="FFFFFF"/>
        <w:spacing w:line="234" w:lineRule="atLeast"/>
        <w:jc w:val="both"/>
        <w:rPr>
          <w:b/>
          <w:color w:val="000000" w:themeColor="text1"/>
          <w:sz w:val="32"/>
          <w:szCs w:val="32"/>
        </w:rPr>
      </w:pPr>
      <w:r>
        <w:rPr>
          <w:color w:val="000000" w:themeColor="text1"/>
          <w:sz w:val="28"/>
          <w:szCs w:val="28"/>
        </w:rPr>
        <w:t xml:space="preserve">Ванна. </w:t>
      </w:r>
      <w:r w:rsidR="004F0E8F" w:rsidRPr="00936E4D">
        <w:rPr>
          <w:color w:val="000000" w:themeColor="text1"/>
          <w:sz w:val="28"/>
          <w:szCs w:val="28"/>
        </w:rPr>
        <w:t>Прежде чем сажать ребенка в ванну, проверяйте температуру воды.</w:t>
      </w:r>
    </w:p>
    <w:p w:rsidR="00936E4D" w:rsidRPr="00936E4D" w:rsidRDefault="004F0E8F" w:rsidP="00936E4D">
      <w:pPr>
        <w:pStyle w:val="a3"/>
        <w:numPr>
          <w:ilvl w:val="0"/>
          <w:numId w:val="10"/>
        </w:numPr>
        <w:shd w:val="clear" w:color="auto" w:fill="FFFFFF"/>
        <w:spacing w:line="234" w:lineRule="atLeast"/>
        <w:jc w:val="both"/>
        <w:rPr>
          <w:b/>
          <w:color w:val="000000" w:themeColor="text1"/>
          <w:sz w:val="32"/>
          <w:szCs w:val="32"/>
        </w:rPr>
      </w:pPr>
      <w:r w:rsidRPr="00936E4D">
        <w:rPr>
          <w:color w:val="000000" w:themeColor="text1"/>
          <w:sz w:val="28"/>
          <w:szCs w:val="28"/>
        </w:rPr>
        <w:t>На дно ванны положите противоскользящий коврик на присосках.</w:t>
      </w:r>
    </w:p>
    <w:p w:rsidR="00936E4D" w:rsidRPr="00936E4D" w:rsidRDefault="004F0E8F" w:rsidP="00936E4D">
      <w:pPr>
        <w:pStyle w:val="a3"/>
        <w:numPr>
          <w:ilvl w:val="0"/>
          <w:numId w:val="10"/>
        </w:numPr>
        <w:shd w:val="clear" w:color="auto" w:fill="FFFFFF"/>
        <w:spacing w:line="234" w:lineRule="atLeast"/>
        <w:jc w:val="both"/>
        <w:rPr>
          <w:b/>
          <w:color w:val="000000" w:themeColor="text1"/>
          <w:sz w:val="32"/>
          <w:szCs w:val="32"/>
        </w:rPr>
      </w:pPr>
      <w:r w:rsidRPr="00936E4D">
        <w:rPr>
          <w:color w:val="000000" w:themeColor="text1"/>
          <w:sz w:val="28"/>
          <w:szCs w:val="28"/>
        </w:rPr>
        <w:t>На пол рядом с ней положите нескользкий коврик.</w:t>
      </w:r>
    </w:p>
    <w:p w:rsidR="00936E4D" w:rsidRPr="00936E4D" w:rsidRDefault="004F0E8F" w:rsidP="00936E4D">
      <w:pPr>
        <w:pStyle w:val="a3"/>
        <w:numPr>
          <w:ilvl w:val="0"/>
          <w:numId w:val="10"/>
        </w:numPr>
        <w:shd w:val="clear" w:color="auto" w:fill="FFFFFF"/>
        <w:spacing w:line="234" w:lineRule="atLeast"/>
        <w:jc w:val="both"/>
        <w:rPr>
          <w:b/>
          <w:color w:val="000000" w:themeColor="text1"/>
          <w:sz w:val="32"/>
          <w:szCs w:val="32"/>
        </w:rPr>
      </w:pPr>
      <w:r w:rsidRPr="00936E4D">
        <w:rPr>
          <w:color w:val="000000" w:themeColor="text1"/>
          <w:sz w:val="28"/>
          <w:szCs w:val="28"/>
        </w:rPr>
        <w:t>Не оставляйте ребенка в ванной без присмотра. Малыш может захлебнуться в воде при глубине всего 2,5 см.</w:t>
      </w:r>
    </w:p>
    <w:p w:rsidR="00936E4D" w:rsidRDefault="004F0E8F" w:rsidP="00936E4D">
      <w:pPr>
        <w:pStyle w:val="a3"/>
        <w:shd w:val="clear" w:color="auto" w:fill="FFFFFF"/>
        <w:spacing w:line="234" w:lineRule="atLeast"/>
        <w:jc w:val="both"/>
        <w:rPr>
          <w:color w:val="000000" w:themeColor="text1"/>
          <w:sz w:val="28"/>
          <w:szCs w:val="28"/>
        </w:rPr>
      </w:pPr>
      <w:r w:rsidRPr="00936E4D">
        <w:rPr>
          <w:b/>
          <w:color w:val="000000" w:themeColor="text1"/>
          <w:sz w:val="32"/>
          <w:szCs w:val="32"/>
        </w:rPr>
        <w:t>Туалет.</w:t>
      </w:r>
    </w:p>
    <w:p w:rsidR="00936E4D" w:rsidRPr="00936E4D" w:rsidRDefault="004F0E8F" w:rsidP="00936E4D">
      <w:pPr>
        <w:pStyle w:val="a3"/>
        <w:numPr>
          <w:ilvl w:val="0"/>
          <w:numId w:val="11"/>
        </w:numPr>
        <w:shd w:val="clear" w:color="auto" w:fill="FFFFFF"/>
        <w:spacing w:line="234" w:lineRule="atLeast"/>
        <w:jc w:val="both"/>
        <w:rPr>
          <w:b/>
          <w:color w:val="000000" w:themeColor="text1"/>
          <w:sz w:val="32"/>
          <w:szCs w:val="32"/>
        </w:rPr>
      </w:pPr>
      <w:r w:rsidRPr="00936E4D">
        <w:rPr>
          <w:color w:val="000000" w:themeColor="text1"/>
          <w:sz w:val="28"/>
          <w:szCs w:val="28"/>
        </w:rPr>
        <w:lastRenderedPageBreak/>
        <w:t>Приучая малыша к унитазу, используйте специальное детское сиденье, которое легко устанавливается, и подставку для ног.</w:t>
      </w:r>
    </w:p>
    <w:p w:rsidR="00936E4D" w:rsidRPr="00936E4D" w:rsidRDefault="004F0E8F" w:rsidP="00936E4D">
      <w:pPr>
        <w:pStyle w:val="a3"/>
        <w:numPr>
          <w:ilvl w:val="0"/>
          <w:numId w:val="11"/>
        </w:numPr>
        <w:shd w:val="clear" w:color="auto" w:fill="FFFFFF"/>
        <w:spacing w:line="234" w:lineRule="atLeast"/>
        <w:jc w:val="both"/>
        <w:rPr>
          <w:b/>
          <w:color w:val="000000" w:themeColor="text1"/>
          <w:sz w:val="32"/>
          <w:szCs w:val="32"/>
        </w:rPr>
      </w:pPr>
      <w:r w:rsidRPr="00936E4D">
        <w:rPr>
          <w:color w:val="000000" w:themeColor="text1"/>
          <w:sz w:val="28"/>
          <w:szCs w:val="28"/>
        </w:rPr>
        <w:t xml:space="preserve">Закрывайте крышку унитаза. Для этого существуют специальные блокираторы. </w:t>
      </w:r>
    </w:p>
    <w:p w:rsidR="00936E4D" w:rsidRPr="00936E4D" w:rsidRDefault="004F0E8F" w:rsidP="00936E4D">
      <w:pPr>
        <w:pStyle w:val="a3"/>
        <w:numPr>
          <w:ilvl w:val="0"/>
          <w:numId w:val="11"/>
        </w:numPr>
        <w:shd w:val="clear" w:color="auto" w:fill="FFFFFF"/>
        <w:spacing w:line="234" w:lineRule="atLeast"/>
        <w:jc w:val="both"/>
        <w:rPr>
          <w:b/>
          <w:color w:val="000000" w:themeColor="text1"/>
          <w:sz w:val="32"/>
          <w:szCs w:val="32"/>
        </w:rPr>
      </w:pPr>
      <w:r w:rsidRPr="00936E4D">
        <w:rPr>
          <w:color w:val="000000" w:themeColor="text1"/>
          <w:sz w:val="28"/>
          <w:szCs w:val="28"/>
        </w:rPr>
        <w:t>Не прикрепляйте в унитазе дезодорантов, малыш может вытащить их и засунуть.</w:t>
      </w:r>
    </w:p>
    <w:p w:rsidR="00936E4D" w:rsidRDefault="004F0E8F" w:rsidP="00936E4D">
      <w:pPr>
        <w:pStyle w:val="a3"/>
        <w:numPr>
          <w:ilvl w:val="0"/>
          <w:numId w:val="11"/>
        </w:numPr>
        <w:shd w:val="clear" w:color="auto" w:fill="FFFFFF"/>
        <w:spacing w:line="234" w:lineRule="atLeast"/>
        <w:jc w:val="both"/>
        <w:rPr>
          <w:b/>
          <w:color w:val="000000" w:themeColor="text1"/>
          <w:sz w:val="32"/>
          <w:szCs w:val="32"/>
        </w:rPr>
      </w:pPr>
      <w:r w:rsidRPr="00936E4D">
        <w:rPr>
          <w:color w:val="000000" w:themeColor="text1"/>
          <w:sz w:val="28"/>
          <w:szCs w:val="28"/>
        </w:rPr>
        <w:t>Пока малыш пользуется горшком, никогда не оставляйте в нем моющих и отбеливающих средств.</w:t>
      </w:r>
    </w:p>
    <w:p w:rsidR="004F0E8F" w:rsidRPr="00936E4D" w:rsidRDefault="004F0E8F" w:rsidP="002B022C">
      <w:pPr>
        <w:pStyle w:val="a3"/>
        <w:shd w:val="clear" w:color="auto" w:fill="FFFFFF"/>
        <w:spacing w:before="0" w:beforeAutospacing="0" w:after="0" w:afterAutospacing="0"/>
        <w:ind w:firstLine="360"/>
        <w:jc w:val="both"/>
        <w:rPr>
          <w:b/>
          <w:color w:val="000000" w:themeColor="text1"/>
          <w:sz w:val="32"/>
          <w:szCs w:val="32"/>
        </w:rPr>
      </w:pPr>
      <w:r w:rsidRPr="00936E4D">
        <w:rPr>
          <w:color w:val="000000" w:themeColor="text1"/>
          <w:sz w:val="28"/>
          <w:szCs w:val="28"/>
        </w:rPr>
        <w:t>Каждому родителю хочется,  что бы их малыш был здоровый.  Но мы не всегда задаем вопрос, а как этот сделать? В первую очередь оградить маленьких любопытных малышей от тех опасностях, которые подстерегают их на каждом шагу. Верный ответ – играть с малышами, быть всегда рядом с ними, помогать им в различных ситуациях.</w:t>
      </w:r>
    </w:p>
    <w:p w:rsidR="004F0E8F" w:rsidRDefault="004F0E8F" w:rsidP="002B022C">
      <w:pPr>
        <w:pStyle w:val="a3"/>
        <w:shd w:val="clear" w:color="auto" w:fill="FFFFFF"/>
        <w:jc w:val="both"/>
        <w:rPr>
          <w:color w:val="000000" w:themeColor="text1"/>
          <w:sz w:val="28"/>
          <w:szCs w:val="28"/>
        </w:rPr>
      </w:pPr>
      <w:r w:rsidRPr="004F0E8F">
        <w:rPr>
          <w:color w:val="000000" w:themeColor="text1"/>
          <w:sz w:val="28"/>
          <w:szCs w:val="28"/>
        </w:rPr>
        <w:t>Подготовила в</w:t>
      </w:r>
      <w:r w:rsidR="00936E4D">
        <w:rPr>
          <w:color w:val="000000" w:themeColor="text1"/>
          <w:sz w:val="28"/>
          <w:szCs w:val="28"/>
        </w:rPr>
        <w:t xml:space="preserve">оспитатель </w:t>
      </w:r>
      <w:r w:rsidR="00FA1D04">
        <w:rPr>
          <w:color w:val="000000" w:themeColor="text1"/>
          <w:sz w:val="28"/>
          <w:szCs w:val="28"/>
        </w:rPr>
        <w:t xml:space="preserve">Серегина Нина </w:t>
      </w:r>
      <w:proofErr w:type="spellStart"/>
      <w:r w:rsidR="00FA1D04">
        <w:rPr>
          <w:color w:val="000000" w:themeColor="text1"/>
          <w:sz w:val="28"/>
          <w:szCs w:val="28"/>
        </w:rPr>
        <w:t>Вячеславна</w:t>
      </w:r>
      <w:proofErr w:type="spellEnd"/>
    </w:p>
    <w:p w:rsidR="00E142B0" w:rsidRPr="004F0E8F" w:rsidRDefault="00E142B0" w:rsidP="002B022C">
      <w:pPr>
        <w:spacing w:line="240" w:lineRule="auto"/>
        <w:jc w:val="both"/>
        <w:rPr>
          <w:rFonts w:ascii="Times New Roman" w:hAnsi="Times New Roman" w:cs="Times New Roman"/>
          <w:color w:val="000000" w:themeColor="text1"/>
          <w:sz w:val="28"/>
          <w:szCs w:val="28"/>
        </w:rPr>
      </w:pPr>
    </w:p>
    <w:sectPr w:rsidR="00E142B0" w:rsidRPr="004F0E8F" w:rsidSect="007E23C2">
      <w:pgSz w:w="11906" w:h="16838"/>
      <w:pgMar w:top="709" w:right="850" w:bottom="1134" w:left="851" w:header="708" w:footer="708" w:gutter="0"/>
      <w:pgBorders w:offsetFrom="page">
        <w:top w:val="thinThickThinSmallGap" w:sz="24" w:space="24" w:color="548DD4" w:themeColor="text2" w:themeTint="99"/>
        <w:left w:val="thinThickThinSmallGap" w:sz="24" w:space="24" w:color="548DD4" w:themeColor="text2" w:themeTint="99"/>
        <w:bottom w:val="thinThickThinSmallGap" w:sz="24" w:space="24" w:color="548DD4" w:themeColor="text2" w:themeTint="99"/>
        <w:right w:val="thinThickThinSmallGap" w:sz="24" w:space="24" w:color="548DD4" w:themeColor="text2"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950A0"/>
    <w:multiLevelType w:val="hybridMultilevel"/>
    <w:tmpl w:val="BACCD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6D3CD7"/>
    <w:multiLevelType w:val="hybridMultilevel"/>
    <w:tmpl w:val="93DA9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A16652"/>
    <w:multiLevelType w:val="hybridMultilevel"/>
    <w:tmpl w:val="3E689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9D5437"/>
    <w:multiLevelType w:val="hybridMultilevel"/>
    <w:tmpl w:val="24D08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6A15F1"/>
    <w:multiLevelType w:val="hybridMultilevel"/>
    <w:tmpl w:val="F43C3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153381"/>
    <w:multiLevelType w:val="hybridMultilevel"/>
    <w:tmpl w:val="466039D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392E5ED7"/>
    <w:multiLevelType w:val="hybridMultilevel"/>
    <w:tmpl w:val="3E522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9430D87"/>
    <w:multiLevelType w:val="hybridMultilevel"/>
    <w:tmpl w:val="4596D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E1E482A"/>
    <w:multiLevelType w:val="hybridMultilevel"/>
    <w:tmpl w:val="78D28CB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9" w15:restartNumberingAfterBreak="0">
    <w:nsid w:val="6A8D0130"/>
    <w:multiLevelType w:val="hybridMultilevel"/>
    <w:tmpl w:val="9F90E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D7B310C"/>
    <w:multiLevelType w:val="hybridMultilevel"/>
    <w:tmpl w:val="93E2C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3"/>
  </w:num>
  <w:num w:numId="5">
    <w:abstractNumId w:val="7"/>
  </w:num>
  <w:num w:numId="6">
    <w:abstractNumId w:val="4"/>
  </w:num>
  <w:num w:numId="7">
    <w:abstractNumId w:val="5"/>
  </w:num>
  <w:num w:numId="8">
    <w:abstractNumId w:val="9"/>
  </w:num>
  <w:num w:numId="9">
    <w:abstractNumId w:val="10"/>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F0E8F"/>
    <w:rsid w:val="002B022C"/>
    <w:rsid w:val="003B4C6F"/>
    <w:rsid w:val="004F0E8F"/>
    <w:rsid w:val="007E23C2"/>
    <w:rsid w:val="00936E4D"/>
    <w:rsid w:val="00E142B0"/>
    <w:rsid w:val="00FA1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C8A11"/>
  <w15:docId w15:val="{20496D7A-76E7-4B97-A7E9-55AE72377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2B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0E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F0E8F"/>
    <w:rPr>
      <w:b/>
      <w:bCs/>
    </w:rPr>
  </w:style>
  <w:style w:type="character" w:customStyle="1" w:styleId="apple-converted-space">
    <w:name w:val="apple-converted-space"/>
    <w:basedOn w:val="a0"/>
    <w:rsid w:val="004F0E8F"/>
  </w:style>
  <w:style w:type="paragraph" w:styleId="a5">
    <w:name w:val="Balloon Text"/>
    <w:basedOn w:val="a"/>
    <w:link w:val="a6"/>
    <w:uiPriority w:val="99"/>
    <w:semiHidden/>
    <w:unhideWhenUsed/>
    <w:rsid w:val="00FA1D0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A1D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835258">
      <w:bodyDiv w:val="1"/>
      <w:marLeft w:val="0"/>
      <w:marRight w:val="0"/>
      <w:marTop w:val="0"/>
      <w:marBottom w:val="0"/>
      <w:divBdr>
        <w:top w:val="none" w:sz="0" w:space="0" w:color="auto"/>
        <w:left w:val="none" w:sz="0" w:space="0" w:color="auto"/>
        <w:bottom w:val="none" w:sz="0" w:space="0" w:color="auto"/>
        <w:right w:val="none" w:sz="0" w:space="0" w:color="auto"/>
      </w:divBdr>
    </w:div>
    <w:div w:id="110095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1316</Words>
  <Characters>7503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TROTIL</dc:creator>
  <cp:lastModifiedBy>Admin</cp:lastModifiedBy>
  <cp:revision>4</cp:revision>
  <cp:lastPrinted>2025-01-22T12:12:00Z</cp:lastPrinted>
  <dcterms:created xsi:type="dcterms:W3CDTF">2016-01-24T14:06:00Z</dcterms:created>
  <dcterms:modified xsi:type="dcterms:W3CDTF">2025-01-22T12:12:00Z</dcterms:modified>
</cp:coreProperties>
</file>